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C" w:rsidRDefault="003E04DC" w:rsidP="00B525FC">
      <w:pPr>
        <w:spacing w:after="0"/>
        <w:ind w:left="1276"/>
        <w:jc w:val="center"/>
        <w:rPr>
          <w:rFonts w:ascii="Arial" w:hAnsi="Arial" w:cs="Arial"/>
          <w:b/>
          <w:sz w:val="24"/>
          <w:szCs w:val="24"/>
        </w:rPr>
      </w:pPr>
    </w:p>
    <w:p w:rsidR="00CC7C7A" w:rsidRPr="00B525FC" w:rsidRDefault="00F34A6C" w:rsidP="00EB4051">
      <w:pPr>
        <w:spacing w:after="0"/>
        <w:ind w:left="1418"/>
        <w:jc w:val="center"/>
        <w:rPr>
          <w:rFonts w:ascii="Arial" w:hAnsi="Arial" w:cs="Arial"/>
          <w:b/>
          <w:sz w:val="24"/>
          <w:szCs w:val="24"/>
        </w:rPr>
      </w:pPr>
      <w:r w:rsidRPr="00B525FC">
        <w:rPr>
          <w:rFonts w:ascii="Arial" w:hAnsi="Arial" w:cs="Arial"/>
          <w:b/>
          <w:sz w:val="24"/>
          <w:szCs w:val="24"/>
        </w:rPr>
        <w:t>ACTA DE SESION DE AYUNTAMIENTO</w:t>
      </w:r>
    </w:p>
    <w:p w:rsidR="00F34A6C" w:rsidRPr="00B525FC" w:rsidRDefault="00F34A6C" w:rsidP="00EB4051">
      <w:pPr>
        <w:spacing w:after="0"/>
        <w:ind w:left="1418"/>
        <w:jc w:val="center"/>
        <w:rPr>
          <w:rFonts w:ascii="Arial" w:hAnsi="Arial" w:cs="Arial"/>
          <w:b/>
          <w:sz w:val="24"/>
          <w:szCs w:val="24"/>
        </w:rPr>
      </w:pP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FECHA:</w:t>
      </w:r>
      <w:r w:rsidR="002D4AC6" w:rsidRPr="00B525FC">
        <w:rPr>
          <w:rFonts w:ascii="Arial" w:hAnsi="Arial" w:cs="Arial"/>
          <w:sz w:val="24"/>
          <w:szCs w:val="24"/>
        </w:rPr>
        <w:t xml:space="preserve"> </w:t>
      </w:r>
      <w:r w:rsidR="00715260">
        <w:rPr>
          <w:rFonts w:ascii="Arial" w:hAnsi="Arial" w:cs="Arial"/>
          <w:sz w:val="24"/>
          <w:szCs w:val="24"/>
        </w:rPr>
        <w:t>06 SEIS</w:t>
      </w:r>
      <w:r w:rsidR="00CA2774">
        <w:rPr>
          <w:rFonts w:ascii="Arial" w:hAnsi="Arial" w:cs="Arial"/>
          <w:sz w:val="24"/>
          <w:szCs w:val="24"/>
        </w:rPr>
        <w:t xml:space="preserve"> DE </w:t>
      </w:r>
      <w:r w:rsidR="00715260">
        <w:rPr>
          <w:rFonts w:ascii="Arial" w:hAnsi="Arial" w:cs="Arial"/>
          <w:sz w:val="24"/>
          <w:szCs w:val="24"/>
        </w:rPr>
        <w:t>FEBRERO</w:t>
      </w:r>
      <w:r w:rsidRPr="00B525FC">
        <w:rPr>
          <w:rFonts w:ascii="Arial" w:hAnsi="Arial" w:cs="Arial"/>
          <w:sz w:val="24"/>
          <w:szCs w:val="24"/>
        </w:rPr>
        <w:t xml:space="preserve"> DE 201</w:t>
      </w:r>
      <w:r w:rsidR="00CA2774">
        <w:rPr>
          <w:rFonts w:ascii="Arial" w:hAnsi="Arial" w:cs="Arial"/>
          <w:sz w:val="24"/>
          <w:szCs w:val="24"/>
        </w:rPr>
        <w:t>9 DOS MIL DIECINUEVE</w:t>
      </w: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SESIÓN:</w:t>
      </w:r>
      <w:r w:rsidRPr="00B525FC">
        <w:rPr>
          <w:rFonts w:ascii="Arial" w:hAnsi="Arial" w:cs="Arial"/>
          <w:sz w:val="24"/>
          <w:szCs w:val="24"/>
        </w:rPr>
        <w:t xml:space="preserve"> ORDINARIA</w:t>
      </w:r>
    </w:p>
    <w:p w:rsidR="00F34A6C" w:rsidRPr="00B525FC" w:rsidRDefault="00F34A6C" w:rsidP="00EB4051">
      <w:pPr>
        <w:ind w:left="1418"/>
        <w:jc w:val="both"/>
        <w:rPr>
          <w:rFonts w:ascii="Arial" w:hAnsi="Arial" w:cs="Arial"/>
          <w:sz w:val="24"/>
          <w:szCs w:val="24"/>
        </w:rPr>
      </w:pPr>
      <w:r w:rsidRPr="00B525FC">
        <w:rPr>
          <w:rFonts w:ascii="Arial" w:hAnsi="Arial" w:cs="Arial"/>
          <w:b/>
          <w:sz w:val="24"/>
          <w:szCs w:val="24"/>
        </w:rPr>
        <w:t>ACTA NÚMERO:</w:t>
      </w:r>
      <w:r w:rsidR="00715260">
        <w:rPr>
          <w:rFonts w:ascii="Arial" w:hAnsi="Arial" w:cs="Arial"/>
          <w:sz w:val="24"/>
          <w:szCs w:val="24"/>
        </w:rPr>
        <w:t xml:space="preserve"> 09 NOVENA</w:t>
      </w:r>
    </w:p>
    <w:p w:rsidR="00FB3879" w:rsidRPr="00B525FC" w:rsidRDefault="00B62E66" w:rsidP="00EB4051">
      <w:pPr>
        <w:ind w:left="1418"/>
        <w:jc w:val="both"/>
        <w:rPr>
          <w:rFonts w:ascii="Arial" w:hAnsi="Arial" w:cs="Arial"/>
          <w:sz w:val="24"/>
          <w:szCs w:val="24"/>
        </w:rPr>
      </w:pPr>
      <w:r w:rsidRPr="00B525FC">
        <w:rPr>
          <w:rFonts w:ascii="Arial" w:hAnsi="Arial" w:cs="Arial"/>
          <w:sz w:val="24"/>
          <w:szCs w:val="24"/>
        </w:rPr>
        <w:t>En la población de</w:t>
      </w:r>
      <w:r w:rsidR="00E353E5" w:rsidRPr="00B525FC">
        <w:rPr>
          <w:rFonts w:ascii="Arial" w:hAnsi="Arial" w:cs="Arial"/>
          <w:sz w:val="24"/>
          <w:szCs w:val="24"/>
        </w:rPr>
        <w:t xml:space="preserve"> Tuxcueca, Jalisco, siendo l</w:t>
      </w:r>
      <w:r w:rsidR="002D4AC6" w:rsidRPr="00B525FC">
        <w:rPr>
          <w:rFonts w:ascii="Arial" w:hAnsi="Arial" w:cs="Arial"/>
          <w:sz w:val="24"/>
          <w:szCs w:val="24"/>
        </w:rPr>
        <w:t xml:space="preserve">as 10:00 (diez) horas del día </w:t>
      </w:r>
      <w:r w:rsidR="00715260">
        <w:rPr>
          <w:rFonts w:ascii="Arial" w:hAnsi="Arial" w:cs="Arial"/>
          <w:sz w:val="24"/>
          <w:szCs w:val="24"/>
        </w:rPr>
        <w:t>06 (seis) de febrero</w:t>
      </w:r>
      <w:r w:rsidR="00CA2774">
        <w:rPr>
          <w:rFonts w:ascii="Arial" w:hAnsi="Arial" w:cs="Arial"/>
          <w:sz w:val="24"/>
          <w:szCs w:val="24"/>
        </w:rPr>
        <w:t xml:space="preserve"> de 2019 dos mil diecinueve</w:t>
      </w:r>
      <w:r w:rsidRPr="00B525FC">
        <w:rPr>
          <w:rFonts w:ascii="Arial" w:hAnsi="Arial" w:cs="Arial"/>
          <w:sz w:val="24"/>
          <w:szCs w:val="24"/>
        </w:rPr>
        <w:t>,</w:t>
      </w:r>
      <w:r w:rsidR="006E33AE" w:rsidRPr="00B525FC">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B525FC">
        <w:rPr>
          <w:rFonts w:ascii="Arial" w:hAnsi="Arial" w:cs="Arial"/>
          <w:sz w:val="24"/>
          <w:szCs w:val="24"/>
        </w:rPr>
        <w:t>TES, LIC</w:t>
      </w:r>
      <w:r w:rsidR="006E33AE" w:rsidRPr="00B525FC">
        <w:rPr>
          <w:rFonts w:ascii="Arial" w:hAnsi="Arial" w:cs="Arial"/>
          <w:sz w:val="24"/>
          <w:szCs w:val="24"/>
        </w:rPr>
        <w:t>.</w:t>
      </w:r>
      <w:r w:rsidR="0011667D" w:rsidRPr="00B525FC">
        <w:rPr>
          <w:rFonts w:ascii="Arial" w:hAnsi="Arial" w:cs="Arial"/>
          <w:sz w:val="24"/>
          <w:szCs w:val="24"/>
        </w:rPr>
        <w:t xml:space="preserve"> </w:t>
      </w:r>
      <w:r w:rsidR="006E33AE" w:rsidRPr="00B525FC">
        <w:rPr>
          <w:rFonts w:ascii="Arial" w:hAnsi="Arial" w:cs="Arial"/>
          <w:sz w:val="24"/>
          <w:szCs w:val="24"/>
        </w:rPr>
        <w:t xml:space="preserve"> STEVEN LOUIS YOUNG SUAREZ</w:t>
      </w:r>
      <w:r w:rsidR="00893606" w:rsidRPr="00B525FC">
        <w:rPr>
          <w:rFonts w:ascii="Arial" w:hAnsi="Arial" w:cs="Arial"/>
          <w:sz w:val="24"/>
          <w:szCs w:val="24"/>
        </w:rPr>
        <w:t xml:space="preserve">, C. GLORIA SÁNCHEZ RODRÍGUEZ, </w:t>
      </w:r>
      <w:r w:rsidR="006E33AE" w:rsidRPr="00B525FC">
        <w:rPr>
          <w:rFonts w:ascii="Arial" w:hAnsi="Arial" w:cs="Arial"/>
          <w:sz w:val="24"/>
          <w:szCs w:val="24"/>
        </w:rPr>
        <w:t xml:space="preserve"> C. ANA GABRIELA GONZÁLEZ GUDIÑO, C. ADÁN MARTÍNEZ VALDOVINOS, </w:t>
      </w:r>
      <w:r w:rsidR="007C28D8">
        <w:rPr>
          <w:rFonts w:ascii="Arial" w:hAnsi="Arial" w:cs="Arial"/>
          <w:sz w:val="24"/>
          <w:szCs w:val="24"/>
        </w:rPr>
        <w:t xml:space="preserve">PROF. MANUEL COVARRUBIAS SOLORIO, </w:t>
      </w:r>
      <w:r w:rsidR="00DE442F" w:rsidRPr="00B525FC">
        <w:rPr>
          <w:rFonts w:ascii="Arial" w:hAnsi="Arial" w:cs="Arial"/>
          <w:sz w:val="24"/>
          <w:szCs w:val="24"/>
        </w:rPr>
        <w:t xml:space="preserve">LIC. BERTHA ALICIA LÓPEZ MADRIZ, C. VENANCIO CAÑADA LOZANO, C. MA. ANGÉLICA NAVARRO HERNÁNDEZ y el </w:t>
      </w:r>
      <w:r w:rsidR="009A3C58" w:rsidRPr="00B525FC">
        <w:rPr>
          <w:rFonts w:ascii="Arial" w:hAnsi="Arial" w:cs="Arial"/>
          <w:sz w:val="24"/>
          <w:szCs w:val="24"/>
        </w:rPr>
        <w:t>C. GASPAR LEONARDO</w:t>
      </w:r>
      <w:r w:rsidR="00DE442F" w:rsidRPr="00B525FC">
        <w:rPr>
          <w:rFonts w:ascii="Arial" w:hAnsi="Arial" w:cs="Arial"/>
          <w:sz w:val="24"/>
          <w:szCs w:val="24"/>
        </w:rPr>
        <w:t xml:space="preserve"> MAGALLÓN </w:t>
      </w:r>
      <w:bookmarkStart w:id="0" w:name="_GoBack"/>
      <w:bookmarkEnd w:id="0"/>
      <w:r w:rsidR="00DE442F" w:rsidRPr="00B525FC">
        <w:rPr>
          <w:rFonts w:ascii="Arial" w:hAnsi="Arial" w:cs="Arial"/>
          <w:sz w:val="24"/>
          <w:szCs w:val="24"/>
        </w:rPr>
        <w:t xml:space="preserve">CÁRDENAS, todos y cada uno de ellos integran el H. AYUNTAMIENTO CONSTITUCIONAL DE TUXCUECA, JALISCO PERÍODO CONSTITUCIONAL 2018-2021, con el objeto de verificar la </w:t>
      </w:r>
      <w:r w:rsidR="005F4378">
        <w:rPr>
          <w:rFonts w:ascii="Arial" w:hAnsi="Arial" w:cs="Arial"/>
          <w:sz w:val="24"/>
          <w:szCs w:val="24"/>
        </w:rPr>
        <w:t>NOVENA</w:t>
      </w:r>
      <w:r w:rsidR="00E34F4E" w:rsidRPr="00B525FC">
        <w:rPr>
          <w:rFonts w:ascii="Arial" w:hAnsi="Arial" w:cs="Arial"/>
          <w:sz w:val="24"/>
          <w:szCs w:val="24"/>
        </w:rPr>
        <w:t xml:space="preserve"> </w:t>
      </w:r>
      <w:r w:rsidR="00DE442F" w:rsidRPr="00B525FC">
        <w:rPr>
          <w:rFonts w:ascii="Arial" w:hAnsi="Arial" w:cs="Arial"/>
          <w:sz w:val="24"/>
          <w:szCs w:val="24"/>
        </w:rPr>
        <w:t>SESIÓN ORDINARIA de Ayuntamiento, de conformidad al artículo 29, Fracción I, de la Ley de Gobierno y Administración Pública M</w:t>
      </w:r>
      <w:r w:rsidR="00FB3879" w:rsidRPr="00B525FC">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B525FC">
        <w:rPr>
          <w:rFonts w:ascii="Arial" w:hAnsi="Arial" w:cs="Arial"/>
          <w:b/>
          <w:sz w:val="24"/>
          <w:szCs w:val="24"/>
        </w:rPr>
        <w:t>se declara legalmente válida la sesión</w:t>
      </w:r>
      <w:r w:rsidR="00FB3879" w:rsidRPr="00B525FC">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B525FC">
        <w:rPr>
          <w:rFonts w:ascii="Arial" w:hAnsi="Arial" w:cs="Arial"/>
          <w:sz w:val="24"/>
          <w:szCs w:val="24"/>
        </w:rPr>
        <w:t>G</w:t>
      </w:r>
      <w:r w:rsidR="00FB3879" w:rsidRPr="00B525FC">
        <w:rPr>
          <w:rFonts w:ascii="Arial" w:hAnsi="Arial" w:cs="Arial"/>
          <w:sz w:val="24"/>
          <w:szCs w:val="24"/>
        </w:rPr>
        <w:t xml:space="preserve">obierno y la Administración Pública </w:t>
      </w:r>
      <w:r w:rsidR="003046A4" w:rsidRPr="00B525FC">
        <w:rPr>
          <w:rFonts w:ascii="Arial" w:hAnsi="Arial" w:cs="Arial"/>
          <w:sz w:val="24"/>
          <w:szCs w:val="24"/>
        </w:rPr>
        <w:t>Municipal del Estado de Jalisco, se procede a llevar a cabo la sesión ordinaria de referencia.</w:t>
      </w:r>
    </w:p>
    <w:p w:rsidR="00BC50AD" w:rsidRPr="00B525FC" w:rsidRDefault="00BC50AD" w:rsidP="00EB4051">
      <w:pPr>
        <w:ind w:left="1418"/>
        <w:jc w:val="both"/>
        <w:rPr>
          <w:rFonts w:ascii="Arial" w:hAnsi="Arial" w:cs="Arial"/>
          <w:sz w:val="24"/>
          <w:szCs w:val="24"/>
        </w:rPr>
      </w:pPr>
      <w:r w:rsidRPr="00B525FC">
        <w:rPr>
          <w:rFonts w:ascii="Arial" w:hAnsi="Arial" w:cs="Arial"/>
          <w:sz w:val="24"/>
          <w:szCs w:val="24"/>
        </w:rPr>
        <w:t xml:space="preserve">Acto seguido el </w:t>
      </w:r>
      <w:r w:rsidR="003046A4" w:rsidRPr="00B525FC">
        <w:rPr>
          <w:rFonts w:ascii="Arial" w:hAnsi="Arial" w:cs="Arial"/>
          <w:sz w:val="24"/>
          <w:szCs w:val="24"/>
        </w:rPr>
        <w:t xml:space="preserve">Prof. Eugenio Cuevas Hernández, Secretario General, da a conocer a las y los Regidores asistentes el orden del día de la presente Sesión a que se citó, </w:t>
      </w:r>
      <w:r w:rsidRPr="00B525FC">
        <w:rPr>
          <w:rFonts w:ascii="Arial" w:hAnsi="Arial" w:cs="Arial"/>
          <w:sz w:val="24"/>
          <w:szCs w:val="24"/>
        </w:rPr>
        <w:t xml:space="preserve"> </w:t>
      </w:r>
      <w:r w:rsidR="003046A4" w:rsidRPr="00B525FC">
        <w:rPr>
          <w:rFonts w:ascii="Arial" w:hAnsi="Arial" w:cs="Arial"/>
          <w:sz w:val="24"/>
          <w:szCs w:val="24"/>
        </w:rPr>
        <w:t>de la siguiente manera:</w:t>
      </w:r>
    </w:p>
    <w:p w:rsidR="00196940" w:rsidRDefault="00B62E66" w:rsidP="000F4F70">
      <w:pPr>
        <w:ind w:left="1418"/>
        <w:jc w:val="center"/>
        <w:rPr>
          <w:rFonts w:ascii="Arial" w:hAnsi="Arial" w:cs="Arial"/>
          <w:sz w:val="24"/>
          <w:szCs w:val="24"/>
        </w:rPr>
      </w:pPr>
      <w:r w:rsidRPr="00B525FC">
        <w:rPr>
          <w:rFonts w:ascii="Arial" w:hAnsi="Arial" w:cs="Arial"/>
          <w:b/>
          <w:sz w:val="24"/>
          <w:szCs w:val="24"/>
        </w:rPr>
        <w:t>ORDEN DEL DÍA</w:t>
      </w:r>
      <w:r w:rsidR="00CA2774">
        <w:rPr>
          <w:rFonts w:ascii="Arial" w:hAnsi="Arial" w:cs="Arial"/>
          <w:sz w:val="24"/>
          <w:szCs w:val="24"/>
        </w:rPr>
        <w:tab/>
      </w:r>
    </w:p>
    <w:p w:rsidR="00715260" w:rsidRPr="00715260" w:rsidRDefault="00715260" w:rsidP="00507D46">
      <w:pPr>
        <w:numPr>
          <w:ilvl w:val="0"/>
          <w:numId w:val="9"/>
        </w:numPr>
        <w:spacing w:after="0"/>
        <w:ind w:left="1843" w:hanging="425"/>
        <w:jc w:val="both"/>
        <w:rPr>
          <w:rFonts w:ascii="Arial" w:hAnsi="Arial" w:cs="Arial"/>
          <w:sz w:val="24"/>
          <w:szCs w:val="24"/>
        </w:rPr>
      </w:pPr>
      <w:r w:rsidRPr="00715260">
        <w:rPr>
          <w:rFonts w:ascii="Arial" w:hAnsi="Arial" w:cs="Arial"/>
          <w:sz w:val="24"/>
          <w:szCs w:val="24"/>
        </w:rPr>
        <w:t>Lista de asistencia y en su caso declaración de quórum legal.</w:t>
      </w:r>
    </w:p>
    <w:p w:rsidR="00715260" w:rsidRPr="00715260" w:rsidRDefault="00715260" w:rsidP="00507D46">
      <w:pPr>
        <w:numPr>
          <w:ilvl w:val="0"/>
          <w:numId w:val="9"/>
        </w:numPr>
        <w:spacing w:after="0"/>
        <w:ind w:left="1843" w:hanging="425"/>
        <w:jc w:val="both"/>
        <w:rPr>
          <w:rFonts w:ascii="Arial" w:hAnsi="Arial" w:cs="Arial"/>
          <w:b/>
          <w:sz w:val="24"/>
          <w:szCs w:val="24"/>
        </w:rPr>
      </w:pPr>
      <w:r w:rsidRPr="00715260">
        <w:rPr>
          <w:rFonts w:ascii="Arial" w:hAnsi="Arial" w:cs="Arial"/>
          <w:sz w:val="24"/>
          <w:szCs w:val="24"/>
        </w:rPr>
        <w:t>Análisis, discusión y aprobación del orden del día</w:t>
      </w:r>
    </w:p>
    <w:p w:rsidR="00715260" w:rsidRPr="00715260" w:rsidRDefault="00715260" w:rsidP="00507D46">
      <w:pPr>
        <w:numPr>
          <w:ilvl w:val="0"/>
          <w:numId w:val="9"/>
        </w:numPr>
        <w:spacing w:after="0"/>
        <w:ind w:left="1843" w:hanging="425"/>
        <w:jc w:val="both"/>
        <w:rPr>
          <w:rFonts w:ascii="Arial" w:hAnsi="Arial" w:cs="Arial"/>
          <w:b/>
          <w:sz w:val="24"/>
          <w:szCs w:val="24"/>
        </w:rPr>
      </w:pPr>
      <w:r w:rsidRPr="00715260">
        <w:rPr>
          <w:rFonts w:ascii="Arial" w:hAnsi="Arial" w:cs="Arial"/>
          <w:sz w:val="24"/>
          <w:szCs w:val="24"/>
        </w:rPr>
        <w:t>Lectura, discusión y aprobación en su caso del acta de la sesión ordinaria, celebrada el día 24 de enero de 2019.</w:t>
      </w:r>
    </w:p>
    <w:p w:rsidR="00715260" w:rsidRPr="00715260" w:rsidRDefault="00715260" w:rsidP="00507D46">
      <w:pPr>
        <w:numPr>
          <w:ilvl w:val="0"/>
          <w:numId w:val="9"/>
        </w:numPr>
        <w:spacing w:after="0"/>
        <w:ind w:left="1843" w:hanging="425"/>
        <w:jc w:val="both"/>
        <w:rPr>
          <w:rFonts w:ascii="Arial" w:hAnsi="Arial" w:cs="Arial"/>
          <w:b/>
          <w:sz w:val="24"/>
          <w:szCs w:val="24"/>
        </w:rPr>
      </w:pPr>
      <w:r w:rsidRPr="00715260">
        <w:rPr>
          <w:rFonts w:ascii="Arial" w:hAnsi="Arial" w:cs="Arial"/>
          <w:sz w:val="24"/>
          <w:szCs w:val="24"/>
        </w:rPr>
        <w:t>Lectura, discusión y aprobación en su caso del acta de la sesión solemne, celebrada el día 28 de enero de 2019.</w:t>
      </w:r>
    </w:p>
    <w:p w:rsidR="00715260" w:rsidRPr="00507D46" w:rsidRDefault="00715260" w:rsidP="00715260">
      <w:pPr>
        <w:numPr>
          <w:ilvl w:val="0"/>
          <w:numId w:val="9"/>
        </w:numPr>
        <w:ind w:left="1843" w:hanging="425"/>
        <w:jc w:val="both"/>
        <w:rPr>
          <w:rFonts w:ascii="Arial" w:hAnsi="Arial" w:cs="Arial"/>
          <w:b/>
          <w:sz w:val="24"/>
          <w:szCs w:val="24"/>
        </w:rPr>
      </w:pPr>
      <w:r w:rsidRPr="00715260">
        <w:rPr>
          <w:rFonts w:ascii="Arial" w:hAnsi="Arial" w:cs="Arial"/>
          <w:sz w:val="24"/>
          <w:szCs w:val="24"/>
        </w:rPr>
        <w:t>Solicitud de derecho de finiquito por antigüedad laboral y pensión vitalicia de la C. María de Lourdes Cárdenas Delgado.</w:t>
      </w:r>
    </w:p>
    <w:p w:rsidR="00507D46" w:rsidRDefault="00507D46" w:rsidP="00507D46">
      <w:pPr>
        <w:jc w:val="both"/>
        <w:rPr>
          <w:rFonts w:ascii="Arial" w:hAnsi="Arial" w:cs="Arial"/>
          <w:sz w:val="24"/>
          <w:szCs w:val="24"/>
        </w:rPr>
      </w:pPr>
    </w:p>
    <w:p w:rsidR="00507D46" w:rsidRPr="00715260" w:rsidRDefault="00507D46" w:rsidP="00507D46">
      <w:pPr>
        <w:jc w:val="both"/>
        <w:rPr>
          <w:rFonts w:ascii="Arial" w:hAnsi="Arial" w:cs="Arial"/>
          <w:b/>
          <w:sz w:val="24"/>
          <w:szCs w:val="24"/>
        </w:rPr>
      </w:pPr>
    </w:p>
    <w:p w:rsidR="00715260" w:rsidRDefault="00715260" w:rsidP="00715260">
      <w:pPr>
        <w:jc w:val="both"/>
        <w:rPr>
          <w:rFonts w:ascii="Arial" w:hAnsi="Arial" w:cs="Arial"/>
          <w:sz w:val="24"/>
          <w:szCs w:val="24"/>
        </w:rPr>
      </w:pPr>
    </w:p>
    <w:p w:rsidR="00715260" w:rsidRDefault="00715260" w:rsidP="00715260">
      <w:pPr>
        <w:jc w:val="both"/>
        <w:rPr>
          <w:rFonts w:ascii="Arial" w:hAnsi="Arial" w:cs="Arial"/>
          <w:sz w:val="24"/>
          <w:szCs w:val="24"/>
        </w:rPr>
      </w:pPr>
    </w:p>
    <w:p w:rsidR="00715260" w:rsidRPr="00715260" w:rsidRDefault="00715260" w:rsidP="00715260">
      <w:pPr>
        <w:jc w:val="both"/>
        <w:rPr>
          <w:rFonts w:ascii="Arial" w:hAnsi="Arial" w:cs="Arial"/>
          <w:b/>
          <w:sz w:val="24"/>
          <w:szCs w:val="24"/>
        </w:rPr>
      </w:pPr>
    </w:p>
    <w:p w:rsidR="00715260" w:rsidRPr="00715260" w:rsidRDefault="00715260" w:rsidP="00507D46">
      <w:pPr>
        <w:numPr>
          <w:ilvl w:val="0"/>
          <w:numId w:val="9"/>
        </w:numPr>
        <w:spacing w:after="0"/>
        <w:ind w:left="1843" w:hanging="425"/>
        <w:jc w:val="both"/>
        <w:rPr>
          <w:rFonts w:ascii="Arial" w:hAnsi="Arial" w:cs="Arial"/>
          <w:sz w:val="24"/>
          <w:szCs w:val="24"/>
        </w:rPr>
      </w:pPr>
      <w:r w:rsidRPr="00715260">
        <w:rPr>
          <w:rFonts w:ascii="Arial" w:hAnsi="Arial" w:cs="Arial"/>
          <w:sz w:val="24"/>
          <w:szCs w:val="24"/>
        </w:rPr>
        <w:t>Solicitud del C. Santiago Hernández Basulto para establecer un Restaurante con bebidas en envase abierto, en la localidad de Tuxcueca.</w:t>
      </w:r>
    </w:p>
    <w:p w:rsidR="001615D5" w:rsidRDefault="001615D5" w:rsidP="00507D46">
      <w:pPr>
        <w:numPr>
          <w:ilvl w:val="0"/>
          <w:numId w:val="9"/>
        </w:numPr>
        <w:spacing w:after="0"/>
        <w:ind w:left="1843" w:hanging="425"/>
        <w:jc w:val="both"/>
        <w:rPr>
          <w:rFonts w:ascii="Arial" w:hAnsi="Arial" w:cs="Arial"/>
          <w:sz w:val="24"/>
          <w:szCs w:val="24"/>
        </w:rPr>
      </w:pPr>
      <w:r>
        <w:rPr>
          <w:rFonts w:ascii="Arial" w:hAnsi="Arial" w:cs="Arial"/>
          <w:sz w:val="24"/>
          <w:szCs w:val="24"/>
        </w:rPr>
        <w:t>Análisis y a</w:t>
      </w:r>
      <w:r w:rsidR="00715260" w:rsidRPr="00715260">
        <w:rPr>
          <w:rFonts w:ascii="Arial" w:hAnsi="Arial" w:cs="Arial"/>
          <w:sz w:val="24"/>
          <w:szCs w:val="24"/>
        </w:rPr>
        <w:t xml:space="preserve">probación </w:t>
      </w:r>
      <w:r>
        <w:rPr>
          <w:rFonts w:ascii="Arial" w:hAnsi="Arial" w:cs="Arial"/>
          <w:sz w:val="24"/>
          <w:szCs w:val="24"/>
        </w:rPr>
        <w:t xml:space="preserve">en su caso, </w:t>
      </w:r>
      <w:r w:rsidR="00715260" w:rsidRPr="00715260">
        <w:rPr>
          <w:rFonts w:ascii="Arial" w:hAnsi="Arial" w:cs="Arial"/>
          <w:sz w:val="24"/>
          <w:szCs w:val="24"/>
        </w:rPr>
        <w:t>para</w:t>
      </w:r>
      <w:r>
        <w:rPr>
          <w:rFonts w:ascii="Arial" w:hAnsi="Arial" w:cs="Arial"/>
          <w:sz w:val="24"/>
          <w:szCs w:val="24"/>
        </w:rPr>
        <w:t xml:space="preserve"> suscribir Convenio de Colaboración para la participación y ejecución del Programa “Recrea</w:t>
      </w:r>
      <w:r w:rsidR="002D0947">
        <w:rPr>
          <w:rFonts w:ascii="Arial" w:hAnsi="Arial" w:cs="Arial"/>
          <w:sz w:val="24"/>
          <w:szCs w:val="24"/>
        </w:rPr>
        <w:t>,</w:t>
      </w:r>
      <w:r w:rsidR="00715260" w:rsidRPr="00715260">
        <w:rPr>
          <w:rFonts w:ascii="Arial" w:hAnsi="Arial" w:cs="Arial"/>
          <w:sz w:val="24"/>
          <w:szCs w:val="24"/>
        </w:rPr>
        <w:t xml:space="preserve"> </w:t>
      </w:r>
      <w:r>
        <w:rPr>
          <w:rFonts w:ascii="Arial" w:hAnsi="Arial" w:cs="Arial"/>
          <w:sz w:val="24"/>
          <w:szCs w:val="24"/>
        </w:rPr>
        <w:t>Educando para la Vida, Apoyo de Mochilas, Úti</w:t>
      </w:r>
      <w:r w:rsidR="0019670F">
        <w:rPr>
          <w:rFonts w:ascii="Arial" w:hAnsi="Arial" w:cs="Arial"/>
          <w:sz w:val="24"/>
          <w:szCs w:val="24"/>
        </w:rPr>
        <w:t>les  y Uniformes</w:t>
      </w:r>
      <w:r>
        <w:rPr>
          <w:rFonts w:ascii="Arial" w:hAnsi="Arial" w:cs="Arial"/>
          <w:sz w:val="24"/>
          <w:szCs w:val="24"/>
        </w:rPr>
        <w:t>”</w:t>
      </w:r>
      <w:r w:rsidR="00507D46">
        <w:rPr>
          <w:rFonts w:ascii="Arial" w:hAnsi="Arial" w:cs="Arial"/>
          <w:sz w:val="24"/>
          <w:szCs w:val="24"/>
        </w:rPr>
        <w:t>.</w:t>
      </w:r>
    </w:p>
    <w:p w:rsidR="001615D5" w:rsidRPr="00715260" w:rsidRDefault="001615D5" w:rsidP="00507D46">
      <w:pPr>
        <w:numPr>
          <w:ilvl w:val="0"/>
          <w:numId w:val="9"/>
        </w:numPr>
        <w:spacing w:after="0"/>
        <w:ind w:left="1843" w:hanging="425"/>
        <w:jc w:val="both"/>
        <w:rPr>
          <w:rFonts w:ascii="Arial" w:hAnsi="Arial" w:cs="Arial"/>
          <w:b/>
          <w:sz w:val="24"/>
          <w:szCs w:val="24"/>
        </w:rPr>
      </w:pPr>
      <w:r w:rsidRPr="00715260">
        <w:rPr>
          <w:rFonts w:ascii="Arial" w:hAnsi="Arial" w:cs="Arial"/>
          <w:sz w:val="24"/>
          <w:szCs w:val="24"/>
        </w:rPr>
        <w:t>Aprobación de la afectación y retención de participaciones federales presentes y futuras que integren el monto de la aportación en el marco del Programa</w:t>
      </w:r>
      <w:r>
        <w:rPr>
          <w:rFonts w:ascii="Arial" w:hAnsi="Arial" w:cs="Arial"/>
          <w:sz w:val="24"/>
          <w:szCs w:val="24"/>
        </w:rPr>
        <w:t xml:space="preserve"> “Recrea,  Educando para la Vida, Apoyo de Mochilas, Úti</w:t>
      </w:r>
      <w:r w:rsidR="0019670F">
        <w:rPr>
          <w:rFonts w:ascii="Arial" w:hAnsi="Arial" w:cs="Arial"/>
          <w:sz w:val="24"/>
          <w:szCs w:val="24"/>
        </w:rPr>
        <w:t>les y Uniformes</w:t>
      </w:r>
      <w:r>
        <w:rPr>
          <w:rFonts w:ascii="Arial" w:hAnsi="Arial" w:cs="Arial"/>
          <w:sz w:val="24"/>
          <w:szCs w:val="24"/>
        </w:rPr>
        <w:t>”</w:t>
      </w:r>
      <w:r w:rsidR="00507D46">
        <w:rPr>
          <w:rFonts w:ascii="Arial" w:hAnsi="Arial" w:cs="Arial"/>
          <w:sz w:val="24"/>
          <w:szCs w:val="24"/>
        </w:rPr>
        <w:t>.</w:t>
      </w:r>
    </w:p>
    <w:p w:rsidR="00715260" w:rsidRDefault="001615D5" w:rsidP="00507D46">
      <w:pPr>
        <w:numPr>
          <w:ilvl w:val="0"/>
          <w:numId w:val="9"/>
        </w:numPr>
        <w:spacing w:after="0"/>
        <w:ind w:left="1843" w:hanging="425"/>
        <w:jc w:val="both"/>
        <w:rPr>
          <w:rFonts w:ascii="Arial" w:hAnsi="Arial" w:cs="Arial"/>
          <w:sz w:val="24"/>
          <w:szCs w:val="24"/>
        </w:rPr>
      </w:pPr>
      <w:r>
        <w:rPr>
          <w:rFonts w:ascii="Arial" w:hAnsi="Arial" w:cs="Arial"/>
          <w:sz w:val="24"/>
          <w:szCs w:val="24"/>
        </w:rPr>
        <w:t>Aprobación y autorización a la Secretaría de la Hacienda Pública, para que realice las retenciones mensuales de las participaciones federales presentes y futuras, en el marco del Programa “Recrea, Educando para la Vida, Apoyo de Mochilas, Úti</w:t>
      </w:r>
      <w:r w:rsidR="0019670F">
        <w:rPr>
          <w:rFonts w:ascii="Arial" w:hAnsi="Arial" w:cs="Arial"/>
          <w:sz w:val="24"/>
          <w:szCs w:val="24"/>
        </w:rPr>
        <w:t>les y Uniformes</w:t>
      </w:r>
      <w:r>
        <w:rPr>
          <w:rFonts w:ascii="Arial" w:hAnsi="Arial" w:cs="Arial"/>
          <w:sz w:val="24"/>
          <w:szCs w:val="24"/>
        </w:rPr>
        <w:t>”</w:t>
      </w:r>
      <w:r w:rsidR="00507D46">
        <w:rPr>
          <w:rFonts w:ascii="Arial" w:hAnsi="Arial" w:cs="Arial"/>
          <w:sz w:val="24"/>
          <w:szCs w:val="24"/>
        </w:rPr>
        <w:t>.</w:t>
      </w:r>
    </w:p>
    <w:p w:rsidR="001615D5" w:rsidRDefault="001615D5" w:rsidP="00507D46">
      <w:pPr>
        <w:numPr>
          <w:ilvl w:val="0"/>
          <w:numId w:val="9"/>
        </w:numPr>
        <w:spacing w:after="0"/>
        <w:ind w:left="1843" w:hanging="425"/>
        <w:jc w:val="both"/>
        <w:rPr>
          <w:rFonts w:ascii="Arial" w:hAnsi="Arial" w:cs="Arial"/>
          <w:sz w:val="24"/>
          <w:szCs w:val="24"/>
        </w:rPr>
      </w:pPr>
      <w:r>
        <w:rPr>
          <w:rFonts w:ascii="Arial" w:hAnsi="Arial" w:cs="Arial"/>
          <w:sz w:val="24"/>
          <w:szCs w:val="24"/>
        </w:rPr>
        <w:t>Aprobación para que el Encargado de la Hacienda Pública Municipal realice las adecuaciones presupuestales y administrativas necesarias para la ejecución del programa “Recrea, Educando para la Vida, Apoyo de Mochilas, Út</w:t>
      </w:r>
      <w:r w:rsidR="0019670F">
        <w:rPr>
          <w:rFonts w:ascii="Arial" w:hAnsi="Arial" w:cs="Arial"/>
          <w:sz w:val="24"/>
          <w:szCs w:val="24"/>
        </w:rPr>
        <w:t>iles y Uniformes</w:t>
      </w:r>
      <w:r>
        <w:rPr>
          <w:rFonts w:ascii="Arial" w:hAnsi="Arial" w:cs="Arial"/>
          <w:sz w:val="24"/>
          <w:szCs w:val="24"/>
        </w:rPr>
        <w:t>”</w:t>
      </w:r>
      <w:r w:rsidR="00507D46">
        <w:rPr>
          <w:rFonts w:ascii="Arial" w:hAnsi="Arial" w:cs="Arial"/>
          <w:sz w:val="24"/>
          <w:szCs w:val="24"/>
        </w:rPr>
        <w:t>.</w:t>
      </w:r>
    </w:p>
    <w:p w:rsidR="001615D5" w:rsidRDefault="001615D5" w:rsidP="00507D46">
      <w:pPr>
        <w:numPr>
          <w:ilvl w:val="0"/>
          <w:numId w:val="9"/>
        </w:numPr>
        <w:spacing w:after="0"/>
        <w:ind w:left="1843" w:hanging="425"/>
        <w:jc w:val="both"/>
        <w:rPr>
          <w:rFonts w:ascii="Arial" w:hAnsi="Arial" w:cs="Arial"/>
          <w:sz w:val="24"/>
          <w:szCs w:val="24"/>
        </w:rPr>
      </w:pPr>
      <w:r>
        <w:rPr>
          <w:rFonts w:ascii="Arial" w:hAnsi="Arial" w:cs="Arial"/>
          <w:sz w:val="24"/>
          <w:szCs w:val="24"/>
        </w:rPr>
        <w:t>Designación del Enlace Municipal para que represente al Municipio dentro del programa “Recrea, Educando para la Vida, Apoyo de Mochilas, Úti</w:t>
      </w:r>
      <w:r w:rsidR="0019670F">
        <w:rPr>
          <w:rFonts w:ascii="Arial" w:hAnsi="Arial" w:cs="Arial"/>
          <w:sz w:val="24"/>
          <w:szCs w:val="24"/>
        </w:rPr>
        <w:t>les y Uniformes</w:t>
      </w:r>
      <w:r>
        <w:rPr>
          <w:rFonts w:ascii="Arial" w:hAnsi="Arial" w:cs="Arial"/>
          <w:sz w:val="24"/>
          <w:szCs w:val="24"/>
        </w:rPr>
        <w:t>”</w:t>
      </w:r>
      <w:r w:rsidR="00507D46">
        <w:rPr>
          <w:rFonts w:ascii="Arial" w:hAnsi="Arial" w:cs="Arial"/>
          <w:sz w:val="24"/>
          <w:szCs w:val="24"/>
        </w:rPr>
        <w:t>.</w:t>
      </w:r>
    </w:p>
    <w:p w:rsidR="001615D5" w:rsidRPr="002D0947" w:rsidRDefault="002D0947" w:rsidP="00507D46">
      <w:pPr>
        <w:numPr>
          <w:ilvl w:val="0"/>
          <w:numId w:val="9"/>
        </w:numPr>
        <w:spacing w:after="0"/>
        <w:ind w:left="1843" w:hanging="425"/>
        <w:jc w:val="both"/>
        <w:rPr>
          <w:rFonts w:ascii="Arial" w:hAnsi="Arial" w:cs="Arial"/>
          <w:sz w:val="24"/>
          <w:szCs w:val="24"/>
        </w:rPr>
      </w:pPr>
      <w:r w:rsidRPr="002D0947">
        <w:rPr>
          <w:rFonts w:ascii="Arial" w:hAnsi="Arial" w:cs="Arial"/>
          <w:sz w:val="24"/>
          <w:szCs w:val="24"/>
        </w:rPr>
        <w:t>Aprobación para facultar al Presidente Municipal, Síndico, Encargado de la Hacienda Pública Municipal y Secretario General para que celebren todos los instrumentos jurídicos y administrativos para efectos de llevar a cabo las acciones del programa “Recrea, Educando para la Vida, Apoyo de Mochilas, Út</w:t>
      </w:r>
      <w:r w:rsidR="0019670F">
        <w:rPr>
          <w:rFonts w:ascii="Arial" w:hAnsi="Arial" w:cs="Arial"/>
          <w:sz w:val="24"/>
          <w:szCs w:val="24"/>
        </w:rPr>
        <w:t>iles y Uniformes</w:t>
      </w:r>
      <w:r w:rsidRPr="002D0947">
        <w:rPr>
          <w:rFonts w:ascii="Arial" w:hAnsi="Arial" w:cs="Arial"/>
          <w:sz w:val="24"/>
          <w:szCs w:val="24"/>
        </w:rPr>
        <w:t>”</w:t>
      </w:r>
      <w:r w:rsidR="00507D46">
        <w:rPr>
          <w:rFonts w:ascii="Arial" w:hAnsi="Arial" w:cs="Arial"/>
          <w:sz w:val="24"/>
          <w:szCs w:val="24"/>
        </w:rPr>
        <w:t>.</w:t>
      </w:r>
    </w:p>
    <w:p w:rsidR="00715260" w:rsidRPr="007D0B26" w:rsidRDefault="00715260" w:rsidP="00507D46">
      <w:pPr>
        <w:numPr>
          <w:ilvl w:val="0"/>
          <w:numId w:val="9"/>
        </w:numPr>
        <w:spacing w:after="0"/>
        <w:ind w:left="1843" w:hanging="425"/>
        <w:jc w:val="both"/>
        <w:rPr>
          <w:rFonts w:ascii="Arial" w:hAnsi="Arial" w:cs="Arial"/>
          <w:b/>
          <w:sz w:val="24"/>
          <w:szCs w:val="24"/>
        </w:rPr>
      </w:pPr>
      <w:r w:rsidRPr="00715260">
        <w:rPr>
          <w:rFonts w:ascii="Arial" w:hAnsi="Arial" w:cs="Arial"/>
          <w:sz w:val="24"/>
          <w:szCs w:val="24"/>
        </w:rPr>
        <w:t>Análisis de las propuestas de priorización de obras y aprobación en su caso.</w:t>
      </w:r>
    </w:p>
    <w:p w:rsidR="007D0B26" w:rsidRPr="00507D46" w:rsidRDefault="007D0B26" w:rsidP="00507D46">
      <w:pPr>
        <w:numPr>
          <w:ilvl w:val="0"/>
          <w:numId w:val="9"/>
        </w:numPr>
        <w:spacing w:after="0"/>
        <w:ind w:left="1843" w:hanging="425"/>
        <w:jc w:val="both"/>
        <w:rPr>
          <w:rFonts w:ascii="Arial" w:hAnsi="Arial" w:cs="Arial"/>
          <w:b/>
          <w:sz w:val="24"/>
          <w:szCs w:val="24"/>
        </w:rPr>
      </w:pPr>
      <w:r>
        <w:rPr>
          <w:rFonts w:ascii="Arial" w:hAnsi="Arial" w:cs="Arial"/>
          <w:sz w:val="24"/>
          <w:szCs w:val="24"/>
        </w:rPr>
        <w:t xml:space="preserve">Aprobación para ratificar la continuidad del </w:t>
      </w:r>
      <w:r w:rsidRPr="007D0B26">
        <w:rPr>
          <w:rFonts w:ascii="Arial" w:hAnsi="Arial" w:cs="Arial"/>
          <w:sz w:val="24"/>
          <w:szCs w:val="24"/>
        </w:rPr>
        <w:t xml:space="preserve">programa “Apoyo al Transporte para Estudiantes, en su vertiente multimodal, entre el Ayuntamiento de Tuxcueca, y la Secretaría de </w:t>
      </w:r>
      <w:r>
        <w:rPr>
          <w:rFonts w:ascii="Arial" w:hAnsi="Arial" w:cs="Arial"/>
          <w:sz w:val="24"/>
          <w:szCs w:val="24"/>
        </w:rPr>
        <w:t>la Hacienda Pública</w:t>
      </w:r>
      <w:r w:rsidRPr="007D0B26">
        <w:rPr>
          <w:rFonts w:ascii="Arial" w:hAnsi="Arial" w:cs="Arial"/>
          <w:sz w:val="24"/>
          <w:szCs w:val="24"/>
        </w:rPr>
        <w:t xml:space="preserve"> y la Secretaria </w:t>
      </w:r>
      <w:r w:rsidR="009F5E2E">
        <w:rPr>
          <w:rFonts w:ascii="Arial" w:hAnsi="Arial" w:cs="Arial"/>
          <w:sz w:val="24"/>
          <w:szCs w:val="24"/>
        </w:rPr>
        <w:t>de Asistencia Social”.</w:t>
      </w:r>
    </w:p>
    <w:p w:rsidR="00507D46" w:rsidRPr="00715260" w:rsidRDefault="00507D46" w:rsidP="00507D46">
      <w:pPr>
        <w:numPr>
          <w:ilvl w:val="0"/>
          <w:numId w:val="9"/>
        </w:numPr>
        <w:spacing w:after="0"/>
        <w:ind w:left="1843" w:hanging="425"/>
        <w:jc w:val="both"/>
        <w:rPr>
          <w:rFonts w:ascii="Arial" w:hAnsi="Arial" w:cs="Arial"/>
          <w:b/>
          <w:sz w:val="24"/>
          <w:szCs w:val="24"/>
        </w:rPr>
      </w:pPr>
      <w:r>
        <w:rPr>
          <w:rFonts w:ascii="Arial" w:hAnsi="Arial" w:cs="Arial"/>
          <w:sz w:val="24"/>
          <w:szCs w:val="24"/>
        </w:rPr>
        <w:t>Aprobación de la partida presupuestal del presupuesto de egresos 2019 para los gastos de operaciones del Programa Módulo de Maquinaria a Municipios.</w:t>
      </w:r>
    </w:p>
    <w:p w:rsidR="00715260" w:rsidRPr="00715260" w:rsidRDefault="00715260" w:rsidP="00507D46">
      <w:pPr>
        <w:numPr>
          <w:ilvl w:val="0"/>
          <w:numId w:val="9"/>
        </w:numPr>
        <w:spacing w:after="0"/>
        <w:ind w:left="1843" w:hanging="425"/>
        <w:jc w:val="both"/>
        <w:rPr>
          <w:rFonts w:ascii="Arial" w:hAnsi="Arial" w:cs="Arial"/>
          <w:b/>
          <w:sz w:val="24"/>
          <w:szCs w:val="24"/>
        </w:rPr>
      </w:pPr>
      <w:r>
        <w:rPr>
          <w:rFonts w:ascii="Arial" w:hAnsi="Arial" w:cs="Arial"/>
          <w:sz w:val="24"/>
          <w:szCs w:val="24"/>
        </w:rPr>
        <w:t xml:space="preserve"> Asuntos Generales</w:t>
      </w:r>
    </w:p>
    <w:p w:rsidR="0043646C" w:rsidRDefault="00715260" w:rsidP="00715260">
      <w:pPr>
        <w:numPr>
          <w:ilvl w:val="0"/>
          <w:numId w:val="9"/>
        </w:numPr>
        <w:spacing w:after="0"/>
        <w:ind w:left="1843" w:hanging="425"/>
        <w:jc w:val="both"/>
        <w:rPr>
          <w:rFonts w:ascii="Arial" w:hAnsi="Arial" w:cs="Arial"/>
          <w:sz w:val="24"/>
          <w:szCs w:val="24"/>
        </w:rPr>
      </w:pPr>
      <w:r w:rsidRPr="00715260">
        <w:rPr>
          <w:rFonts w:ascii="Arial" w:hAnsi="Arial" w:cs="Arial"/>
          <w:sz w:val="24"/>
          <w:szCs w:val="24"/>
        </w:rPr>
        <w:t>Clausura de la Sesión</w:t>
      </w:r>
    </w:p>
    <w:p w:rsidR="00715260" w:rsidRPr="00715260" w:rsidRDefault="00715260" w:rsidP="00715260">
      <w:pPr>
        <w:ind w:left="1843"/>
        <w:jc w:val="both"/>
        <w:rPr>
          <w:rFonts w:ascii="Arial" w:hAnsi="Arial" w:cs="Arial"/>
          <w:sz w:val="24"/>
          <w:szCs w:val="24"/>
        </w:rPr>
      </w:pPr>
    </w:p>
    <w:p w:rsidR="00507D46"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Para desahogar el </w:t>
      </w:r>
      <w:r w:rsidR="00F96BCE" w:rsidRPr="00B525FC">
        <w:rPr>
          <w:rFonts w:ascii="Arial" w:hAnsi="Arial" w:cs="Arial"/>
          <w:b/>
          <w:sz w:val="24"/>
          <w:szCs w:val="24"/>
        </w:rPr>
        <w:t>P</w:t>
      </w:r>
      <w:r w:rsidRPr="00B525FC">
        <w:rPr>
          <w:rFonts w:ascii="Arial" w:hAnsi="Arial" w:cs="Arial"/>
          <w:b/>
          <w:sz w:val="24"/>
          <w:szCs w:val="24"/>
        </w:rPr>
        <w:t xml:space="preserve">rimer </w:t>
      </w:r>
      <w:r w:rsidRPr="00B525FC">
        <w:rPr>
          <w:rFonts w:ascii="Arial" w:hAnsi="Arial" w:cs="Arial"/>
          <w:sz w:val="24"/>
          <w:szCs w:val="24"/>
        </w:rPr>
        <w:t xml:space="preserve">punto del orden del día y de conformidad a lo </w:t>
      </w:r>
      <w:r w:rsidR="002D0947">
        <w:rPr>
          <w:rFonts w:ascii="Arial" w:hAnsi="Arial" w:cs="Arial"/>
          <w:sz w:val="24"/>
          <w:szCs w:val="24"/>
        </w:rPr>
        <w:t xml:space="preserve"> </w:t>
      </w:r>
      <w:r w:rsidRPr="00B525FC">
        <w:rPr>
          <w:rFonts w:ascii="Arial" w:hAnsi="Arial" w:cs="Arial"/>
          <w:sz w:val="24"/>
          <w:szCs w:val="24"/>
        </w:rPr>
        <w:t>dispuesto</w:t>
      </w:r>
      <w:r w:rsidR="002D0947">
        <w:rPr>
          <w:rFonts w:ascii="Arial" w:hAnsi="Arial" w:cs="Arial"/>
          <w:sz w:val="24"/>
          <w:szCs w:val="24"/>
        </w:rPr>
        <w:t xml:space="preserve"> </w:t>
      </w:r>
      <w:r w:rsidRPr="00B525FC">
        <w:rPr>
          <w:rFonts w:ascii="Arial" w:hAnsi="Arial" w:cs="Arial"/>
          <w:sz w:val="24"/>
          <w:szCs w:val="24"/>
        </w:rPr>
        <w:t xml:space="preserve"> por</w:t>
      </w:r>
      <w:r w:rsidR="002D0947">
        <w:rPr>
          <w:rFonts w:ascii="Arial" w:hAnsi="Arial" w:cs="Arial"/>
          <w:sz w:val="24"/>
          <w:szCs w:val="24"/>
        </w:rPr>
        <w:t xml:space="preserve"> </w:t>
      </w:r>
      <w:r w:rsidRPr="00B525FC">
        <w:rPr>
          <w:rFonts w:ascii="Arial" w:hAnsi="Arial" w:cs="Arial"/>
          <w:sz w:val="24"/>
          <w:szCs w:val="24"/>
        </w:rPr>
        <w:t xml:space="preserve"> el artículo 32 treinta y dos de la Ley del Gobierno y</w:t>
      </w:r>
    </w:p>
    <w:p w:rsidR="00507D46" w:rsidRDefault="00507D46" w:rsidP="00EB4051">
      <w:pPr>
        <w:pStyle w:val="Prrafodelista"/>
        <w:ind w:left="1418"/>
        <w:jc w:val="both"/>
        <w:rPr>
          <w:rFonts w:ascii="Arial" w:hAnsi="Arial" w:cs="Arial"/>
          <w:sz w:val="24"/>
          <w:szCs w:val="24"/>
        </w:rPr>
      </w:pPr>
    </w:p>
    <w:p w:rsidR="00507D46" w:rsidRDefault="00507D46" w:rsidP="00EB4051">
      <w:pPr>
        <w:pStyle w:val="Prrafodelista"/>
        <w:ind w:left="1418"/>
        <w:jc w:val="both"/>
        <w:rPr>
          <w:rFonts w:ascii="Arial" w:hAnsi="Arial" w:cs="Arial"/>
          <w:sz w:val="24"/>
          <w:szCs w:val="24"/>
        </w:rPr>
      </w:pPr>
    </w:p>
    <w:p w:rsidR="002D0947"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 </w:t>
      </w:r>
    </w:p>
    <w:p w:rsidR="002D0947" w:rsidRDefault="002D0947" w:rsidP="00EB4051">
      <w:pPr>
        <w:pStyle w:val="Prrafodelista"/>
        <w:ind w:left="1418"/>
        <w:jc w:val="both"/>
        <w:rPr>
          <w:rFonts w:ascii="Arial" w:hAnsi="Arial" w:cs="Arial"/>
          <w:sz w:val="24"/>
          <w:szCs w:val="24"/>
        </w:rPr>
      </w:pPr>
    </w:p>
    <w:p w:rsidR="002D0947" w:rsidRDefault="002D0947" w:rsidP="00EB4051">
      <w:pPr>
        <w:pStyle w:val="Prrafodelista"/>
        <w:ind w:left="1418"/>
        <w:jc w:val="both"/>
        <w:rPr>
          <w:rFonts w:ascii="Arial" w:hAnsi="Arial" w:cs="Arial"/>
          <w:sz w:val="24"/>
          <w:szCs w:val="24"/>
        </w:rPr>
      </w:pPr>
    </w:p>
    <w:p w:rsidR="004202BA" w:rsidRPr="00B525FC" w:rsidRDefault="003925CE" w:rsidP="00EB4051">
      <w:pPr>
        <w:pStyle w:val="Prrafodelista"/>
        <w:ind w:left="1418"/>
        <w:jc w:val="both"/>
        <w:rPr>
          <w:rFonts w:ascii="Arial" w:hAnsi="Arial" w:cs="Arial"/>
          <w:sz w:val="24"/>
          <w:szCs w:val="24"/>
        </w:rPr>
      </w:pPr>
      <w:proofErr w:type="gramStart"/>
      <w:r w:rsidRPr="00B525FC">
        <w:rPr>
          <w:rFonts w:ascii="Arial" w:hAnsi="Arial" w:cs="Arial"/>
          <w:sz w:val="24"/>
          <w:szCs w:val="24"/>
        </w:rPr>
        <w:t>la</w:t>
      </w:r>
      <w:proofErr w:type="gramEnd"/>
      <w:r w:rsidRPr="00B525FC">
        <w:rPr>
          <w:rFonts w:ascii="Arial" w:hAnsi="Arial" w:cs="Arial"/>
          <w:sz w:val="24"/>
          <w:szCs w:val="24"/>
        </w:rPr>
        <w:t xml:space="preserve"> Administración Pública Municipal para el Estado de Jalisco, se tomó lista de asistencia</w:t>
      </w:r>
      <w:r w:rsidR="007C28D8">
        <w:rPr>
          <w:rFonts w:ascii="Arial" w:hAnsi="Arial" w:cs="Arial"/>
          <w:sz w:val="24"/>
          <w:szCs w:val="24"/>
        </w:rPr>
        <w:t xml:space="preserve"> </w:t>
      </w:r>
      <w:r w:rsidRPr="00B525FC">
        <w:rPr>
          <w:rFonts w:ascii="Arial" w:hAnsi="Arial" w:cs="Arial"/>
          <w:sz w:val="24"/>
          <w:szCs w:val="24"/>
        </w:rPr>
        <w:t xml:space="preserve">y al estar la </w:t>
      </w:r>
      <w:r w:rsidR="007C28D8">
        <w:rPr>
          <w:rFonts w:ascii="Arial" w:hAnsi="Arial" w:cs="Arial"/>
          <w:sz w:val="24"/>
          <w:szCs w:val="24"/>
        </w:rPr>
        <w:t>totalidad</w:t>
      </w:r>
      <w:r w:rsidRPr="00B525FC">
        <w:rPr>
          <w:rFonts w:ascii="Arial" w:hAnsi="Arial" w:cs="Arial"/>
          <w:sz w:val="24"/>
          <w:szCs w:val="24"/>
        </w:rPr>
        <w:t xml:space="preserve"> de los integrantes, se procede a declarar quorum legal y válidos los acuer</w:t>
      </w:r>
      <w:r w:rsidR="00F96BCE" w:rsidRPr="00B525FC">
        <w:rPr>
          <w:rFonts w:ascii="Arial" w:hAnsi="Arial" w:cs="Arial"/>
          <w:sz w:val="24"/>
          <w:szCs w:val="24"/>
        </w:rPr>
        <w:t>dos que en esta sesión se tomen</w:t>
      </w:r>
      <w:r w:rsidR="00D9553D" w:rsidRPr="00B525FC">
        <w:rPr>
          <w:rFonts w:ascii="Arial" w:hAnsi="Arial" w:cs="Arial"/>
          <w:sz w:val="24"/>
          <w:szCs w:val="24"/>
        </w:rPr>
        <w:t>.</w:t>
      </w:r>
    </w:p>
    <w:p w:rsidR="00C40F00" w:rsidRDefault="00C40F00" w:rsidP="00EB4051">
      <w:pPr>
        <w:pStyle w:val="Prrafodelista"/>
        <w:ind w:left="1418"/>
        <w:jc w:val="both"/>
        <w:rPr>
          <w:rFonts w:ascii="Arial" w:hAnsi="Arial" w:cs="Arial"/>
          <w:sz w:val="24"/>
          <w:szCs w:val="24"/>
        </w:rPr>
      </w:pPr>
    </w:p>
    <w:p w:rsidR="00715260" w:rsidRDefault="00D9553D" w:rsidP="00EB4051">
      <w:pPr>
        <w:pStyle w:val="Prrafodelista"/>
        <w:ind w:left="1418"/>
        <w:jc w:val="both"/>
        <w:rPr>
          <w:rFonts w:ascii="Arial" w:hAnsi="Arial" w:cs="Arial"/>
          <w:sz w:val="24"/>
          <w:szCs w:val="24"/>
        </w:rPr>
      </w:pPr>
      <w:r w:rsidRPr="00B525FC">
        <w:rPr>
          <w:rFonts w:ascii="Arial" w:hAnsi="Arial" w:cs="Arial"/>
          <w:sz w:val="24"/>
          <w:szCs w:val="24"/>
        </w:rPr>
        <w:t xml:space="preserve">Desahogando el </w:t>
      </w:r>
      <w:r w:rsidRPr="00C40F00">
        <w:rPr>
          <w:rFonts w:ascii="Arial" w:hAnsi="Arial" w:cs="Arial"/>
          <w:b/>
          <w:sz w:val="24"/>
          <w:szCs w:val="24"/>
        </w:rPr>
        <w:t>Segundo</w:t>
      </w:r>
      <w:r w:rsidRPr="00B525FC">
        <w:rPr>
          <w:rFonts w:ascii="Arial" w:hAnsi="Arial" w:cs="Arial"/>
          <w:sz w:val="24"/>
          <w:szCs w:val="24"/>
        </w:rPr>
        <w:t xml:space="preserve"> punto del o</w:t>
      </w:r>
      <w:r w:rsidR="00C40F00">
        <w:rPr>
          <w:rFonts w:ascii="Arial" w:hAnsi="Arial" w:cs="Arial"/>
          <w:sz w:val="24"/>
          <w:szCs w:val="24"/>
        </w:rPr>
        <w:t>rden del día, el</w:t>
      </w:r>
      <w:r w:rsidRPr="00B525FC">
        <w:rPr>
          <w:rFonts w:ascii="Arial" w:hAnsi="Arial" w:cs="Arial"/>
          <w:sz w:val="24"/>
          <w:szCs w:val="24"/>
        </w:rPr>
        <w:t xml:space="preserve"> Secretario General, dio lectura al orden del día</w:t>
      </w:r>
      <w:r w:rsidR="00715260">
        <w:rPr>
          <w:rFonts w:ascii="Arial" w:hAnsi="Arial" w:cs="Arial"/>
          <w:sz w:val="24"/>
          <w:szCs w:val="24"/>
        </w:rPr>
        <w:t>.</w:t>
      </w:r>
    </w:p>
    <w:p w:rsidR="00715260" w:rsidRDefault="00715260" w:rsidP="00EB4051">
      <w:pPr>
        <w:pStyle w:val="Prrafodelista"/>
        <w:ind w:left="1418"/>
        <w:jc w:val="both"/>
        <w:rPr>
          <w:rFonts w:ascii="Arial" w:hAnsi="Arial" w:cs="Arial"/>
          <w:sz w:val="24"/>
          <w:szCs w:val="24"/>
        </w:rPr>
      </w:pPr>
    </w:p>
    <w:p w:rsidR="002D559F" w:rsidRDefault="00715260" w:rsidP="00EB4051">
      <w:pPr>
        <w:pStyle w:val="Prrafodelista"/>
        <w:ind w:left="1418"/>
        <w:jc w:val="both"/>
        <w:rPr>
          <w:rFonts w:ascii="Arial" w:hAnsi="Arial" w:cs="Arial"/>
          <w:sz w:val="24"/>
          <w:szCs w:val="24"/>
        </w:rPr>
      </w:pPr>
      <w:r>
        <w:rPr>
          <w:rFonts w:ascii="Arial" w:hAnsi="Arial" w:cs="Arial"/>
          <w:sz w:val="24"/>
          <w:szCs w:val="24"/>
        </w:rPr>
        <w:t xml:space="preserve">Acto seguido la Regidora, Lic. Bertha Alicia López Madriz, solicitó la ampliación del </w:t>
      </w:r>
      <w:r w:rsidR="002D559F">
        <w:rPr>
          <w:rFonts w:ascii="Arial" w:hAnsi="Arial" w:cs="Arial"/>
          <w:sz w:val="24"/>
          <w:szCs w:val="24"/>
        </w:rPr>
        <w:t>punto de acuerdo No. 14 de la sesión anterior con el tema de Pedro Cumplido.</w:t>
      </w:r>
    </w:p>
    <w:p w:rsidR="002D559F" w:rsidRDefault="002D559F" w:rsidP="00EB4051">
      <w:pPr>
        <w:pStyle w:val="Prrafodelista"/>
        <w:ind w:left="1418"/>
        <w:jc w:val="both"/>
        <w:rPr>
          <w:rFonts w:ascii="Arial" w:hAnsi="Arial" w:cs="Arial"/>
          <w:sz w:val="24"/>
          <w:szCs w:val="24"/>
        </w:rPr>
      </w:pPr>
    </w:p>
    <w:p w:rsidR="00D9553D" w:rsidRPr="00B525FC" w:rsidRDefault="002D559F" w:rsidP="00EB4051">
      <w:pPr>
        <w:pStyle w:val="Prrafodelista"/>
        <w:ind w:left="1418"/>
        <w:jc w:val="both"/>
        <w:rPr>
          <w:rFonts w:ascii="Arial" w:hAnsi="Arial" w:cs="Arial"/>
          <w:sz w:val="24"/>
          <w:szCs w:val="24"/>
        </w:rPr>
      </w:pPr>
      <w:r>
        <w:rPr>
          <w:rFonts w:ascii="Arial" w:hAnsi="Arial" w:cs="Arial"/>
          <w:sz w:val="24"/>
          <w:szCs w:val="24"/>
        </w:rPr>
        <w:t>U</w:t>
      </w:r>
      <w:r w:rsidR="00D9553D" w:rsidRPr="00B525FC">
        <w:rPr>
          <w:rFonts w:ascii="Arial" w:hAnsi="Arial" w:cs="Arial"/>
          <w:sz w:val="24"/>
          <w:szCs w:val="24"/>
        </w:rPr>
        <w:t>na vez analizado</w:t>
      </w:r>
      <w:r>
        <w:rPr>
          <w:rFonts w:ascii="Arial" w:hAnsi="Arial" w:cs="Arial"/>
          <w:sz w:val="24"/>
          <w:szCs w:val="24"/>
        </w:rPr>
        <w:t xml:space="preserve"> el orden del día</w:t>
      </w:r>
      <w:r w:rsidR="00D9553D" w:rsidRPr="00B525FC">
        <w:rPr>
          <w:rFonts w:ascii="Arial" w:hAnsi="Arial" w:cs="Arial"/>
          <w:sz w:val="24"/>
          <w:szCs w:val="24"/>
        </w:rPr>
        <w:t>,</w:t>
      </w:r>
      <w:r w:rsidR="0066328D">
        <w:rPr>
          <w:rFonts w:ascii="Arial" w:hAnsi="Arial" w:cs="Arial"/>
          <w:sz w:val="24"/>
          <w:szCs w:val="24"/>
        </w:rPr>
        <w:t xml:space="preserve"> se sometió a votación y se tomó</w:t>
      </w:r>
      <w:r w:rsidR="00D9553D" w:rsidRPr="00B525FC">
        <w:rPr>
          <w:rFonts w:ascii="Arial" w:hAnsi="Arial" w:cs="Arial"/>
          <w:sz w:val="24"/>
          <w:szCs w:val="24"/>
        </w:rPr>
        <w:t xml:space="preserve"> el siguiente acuerdo:</w:t>
      </w:r>
    </w:p>
    <w:p w:rsidR="00D9553D" w:rsidRPr="00B525FC" w:rsidRDefault="00D9553D" w:rsidP="00EB4051">
      <w:pPr>
        <w:pStyle w:val="Prrafodelista"/>
        <w:ind w:left="1418"/>
        <w:jc w:val="both"/>
        <w:rPr>
          <w:rFonts w:ascii="Arial" w:hAnsi="Arial" w:cs="Arial"/>
          <w:sz w:val="24"/>
          <w:szCs w:val="24"/>
        </w:rPr>
      </w:pPr>
    </w:p>
    <w:p w:rsidR="00D9553D" w:rsidRDefault="00715260" w:rsidP="00EB4051">
      <w:pPr>
        <w:pStyle w:val="Prrafodelista"/>
        <w:ind w:left="1418"/>
        <w:jc w:val="both"/>
        <w:rPr>
          <w:rFonts w:ascii="Arial" w:hAnsi="Arial" w:cs="Arial"/>
          <w:sz w:val="24"/>
          <w:szCs w:val="24"/>
        </w:rPr>
      </w:pPr>
      <w:r>
        <w:rPr>
          <w:rFonts w:ascii="Arial" w:hAnsi="Arial" w:cs="Arial"/>
          <w:b/>
          <w:sz w:val="24"/>
          <w:szCs w:val="24"/>
        </w:rPr>
        <w:t>ACUERDO 9</w:t>
      </w:r>
      <w:r w:rsidR="00D9553D" w:rsidRPr="00B525FC">
        <w:rPr>
          <w:rFonts w:ascii="Arial" w:hAnsi="Arial" w:cs="Arial"/>
          <w:b/>
          <w:sz w:val="24"/>
          <w:szCs w:val="24"/>
        </w:rPr>
        <w:t>-01:</w:t>
      </w:r>
      <w:r w:rsidR="00D9553D" w:rsidRPr="00B525FC">
        <w:rPr>
          <w:rFonts w:ascii="Arial" w:hAnsi="Arial" w:cs="Arial"/>
          <w:sz w:val="24"/>
          <w:szCs w:val="24"/>
        </w:rPr>
        <w:t xml:space="preserve"> Se aprueba por </w:t>
      </w:r>
      <w:r w:rsidR="00D9553D" w:rsidRPr="00B525FC">
        <w:rPr>
          <w:rFonts w:ascii="Arial" w:hAnsi="Arial" w:cs="Arial"/>
          <w:b/>
          <w:sz w:val="24"/>
          <w:szCs w:val="24"/>
        </w:rPr>
        <w:t>UNANIMIDAD</w:t>
      </w:r>
      <w:r w:rsidR="00D9553D" w:rsidRPr="00B525FC">
        <w:rPr>
          <w:rFonts w:ascii="Arial" w:hAnsi="Arial" w:cs="Arial"/>
          <w:sz w:val="24"/>
          <w:szCs w:val="24"/>
        </w:rPr>
        <w:t xml:space="preserve"> en votación económica, el orden del día para la </w:t>
      </w:r>
      <w:r w:rsidR="002D559F">
        <w:rPr>
          <w:rFonts w:ascii="Arial" w:hAnsi="Arial" w:cs="Arial"/>
          <w:sz w:val="24"/>
          <w:szCs w:val="24"/>
        </w:rPr>
        <w:t>Novena</w:t>
      </w:r>
      <w:r w:rsidR="00D9553D" w:rsidRPr="00B525FC">
        <w:rPr>
          <w:rFonts w:ascii="Arial" w:hAnsi="Arial" w:cs="Arial"/>
          <w:sz w:val="24"/>
          <w:szCs w:val="24"/>
        </w:rPr>
        <w:t xml:space="preserve"> Sesión Ordinaria de Ayuntamiento.</w:t>
      </w:r>
    </w:p>
    <w:p w:rsidR="009F5E2E" w:rsidRPr="00B525FC" w:rsidRDefault="009F5E2E" w:rsidP="00EB4051">
      <w:pPr>
        <w:pStyle w:val="Prrafodelista"/>
        <w:ind w:left="1418"/>
        <w:jc w:val="both"/>
        <w:rPr>
          <w:rFonts w:ascii="Arial" w:hAnsi="Arial" w:cs="Arial"/>
          <w:sz w:val="24"/>
          <w:szCs w:val="24"/>
        </w:rPr>
      </w:pPr>
    </w:p>
    <w:p w:rsidR="004F0FEF" w:rsidRDefault="00D9553D" w:rsidP="00EB4051">
      <w:pPr>
        <w:pStyle w:val="Prrafodelista"/>
        <w:ind w:left="1418"/>
        <w:jc w:val="both"/>
        <w:rPr>
          <w:rFonts w:ascii="Arial" w:hAnsi="Arial" w:cs="Arial"/>
          <w:sz w:val="24"/>
          <w:szCs w:val="24"/>
        </w:rPr>
      </w:pPr>
      <w:r w:rsidRPr="00B525FC">
        <w:rPr>
          <w:rFonts w:ascii="Arial" w:hAnsi="Arial" w:cs="Arial"/>
          <w:sz w:val="24"/>
          <w:szCs w:val="24"/>
        </w:rPr>
        <w:t>En el desahogo d</w:t>
      </w:r>
      <w:r w:rsidR="001E6B59" w:rsidRPr="00B525FC">
        <w:rPr>
          <w:rFonts w:ascii="Arial" w:hAnsi="Arial" w:cs="Arial"/>
          <w:sz w:val="24"/>
          <w:szCs w:val="24"/>
        </w:rPr>
        <w:t xml:space="preserve">el </w:t>
      </w:r>
      <w:r w:rsidRPr="00B525FC">
        <w:rPr>
          <w:rFonts w:ascii="Arial" w:hAnsi="Arial" w:cs="Arial"/>
          <w:b/>
          <w:sz w:val="24"/>
          <w:szCs w:val="24"/>
        </w:rPr>
        <w:t>Tercer</w:t>
      </w:r>
      <w:r w:rsidR="00BC50AD" w:rsidRPr="00B525FC">
        <w:rPr>
          <w:rFonts w:ascii="Arial" w:hAnsi="Arial" w:cs="Arial"/>
          <w:sz w:val="24"/>
          <w:szCs w:val="24"/>
        </w:rPr>
        <w:t xml:space="preserve"> </w:t>
      </w:r>
      <w:r w:rsidR="00831502" w:rsidRPr="00B525FC">
        <w:rPr>
          <w:rFonts w:ascii="Arial" w:hAnsi="Arial" w:cs="Arial"/>
          <w:sz w:val="24"/>
          <w:szCs w:val="24"/>
        </w:rPr>
        <w:t xml:space="preserve">punto del </w:t>
      </w:r>
      <w:r w:rsidR="00BC50AD" w:rsidRPr="00B525FC">
        <w:rPr>
          <w:rFonts w:ascii="Arial" w:hAnsi="Arial" w:cs="Arial"/>
          <w:sz w:val="24"/>
          <w:szCs w:val="24"/>
        </w:rPr>
        <w:t>orden del día</w:t>
      </w:r>
      <w:r w:rsidRPr="00B525FC">
        <w:rPr>
          <w:rFonts w:ascii="Arial" w:hAnsi="Arial" w:cs="Arial"/>
          <w:sz w:val="24"/>
          <w:szCs w:val="24"/>
        </w:rPr>
        <w:t>,</w:t>
      </w:r>
      <w:r w:rsidR="00BC50AD" w:rsidRPr="00B525FC">
        <w:rPr>
          <w:rFonts w:ascii="Arial" w:hAnsi="Arial" w:cs="Arial"/>
          <w:sz w:val="24"/>
          <w:szCs w:val="24"/>
        </w:rPr>
        <w:t xml:space="preserve"> </w:t>
      </w:r>
      <w:r w:rsidR="00C90BA1">
        <w:rPr>
          <w:rFonts w:ascii="Arial" w:hAnsi="Arial" w:cs="Arial"/>
          <w:sz w:val="24"/>
          <w:szCs w:val="24"/>
        </w:rPr>
        <w:t xml:space="preserve">el </w:t>
      </w:r>
      <w:r w:rsidR="00831502" w:rsidRPr="00B525FC">
        <w:rPr>
          <w:rFonts w:ascii="Arial" w:hAnsi="Arial" w:cs="Arial"/>
          <w:sz w:val="24"/>
          <w:szCs w:val="24"/>
        </w:rPr>
        <w:t xml:space="preserve">Secretario General, dio lectura al acta de la sesión celebrada el día </w:t>
      </w:r>
      <w:r w:rsidR="002D559F">
        <w:rPr>
          <w:rFonts w:ascii="Arial" w:hAnsi="Arial" w:cs="Arial"/>
          <w:sz w:val="24"/>
          <w:szCs w:val="24"/>
        </w:rPr>
        <w:t>24 de enero de  2019 dos mil diecinueve</w:t>
      </w:r>
      <w:r w:rsidR="00C06ECB" w:rsidRPr="00B525FC">
        <w:rPr>
          <w:rFonts w:ascii="Arial" w:hAnsi="Arial" w:cs="Arial"/>
          <w:sz w:val="24"/>
          <w:szCs w:val="24"/>
        </w:rPr>
        <w:t>.</w:t>
      </w:r>
    </w:p>
    <w:p w:rsidR="009F5E2E" w:rsidRDefault="009F5E2E" w:rsidP="00EB4051">
      <w:pPr>
        <w:pStyle w:val="Prrafodelista"/>
        <w:ind w:left="1418"/>
        <w:jc w:val="both"/>
        <w:rPr>
          <w:rFonts w:ascii="Arial" w:hAnsi="Arial" w:cs="Arial"/>
          <w:sz w:val="24"/>
          <w:szCs w:val="24"/>
        </w:rPr>
      </w:pPr>
    </w:p>
    <w:p w:rsidR="004F0FEF" w:rsidRDefault="004F0FEF" w:rsidP="00EB4051">
      <w:pPr>
        <w:pStyle w:val="Prrafodelista"/>
        <w:ind w:left="1418"/>
        <w:jc w:val="both"/>
        <w:rPr>
          <w:rFonts w:ascii="Arial" w:hAnsi="Arial" w:cs="Arial"/>
          <w:sz w:val="24"/>
          <w:szCs w:val="24"/>
        </w:rPr>
      </w:pPr>
      <w:r w:rsidRPr="00B525FC">
        <w:rPr>
          <w:rFonts w:ascii="Arial" w:hAnsi="Arial" w:cs="Arial"/>
          <w:sz w:val="24"/>
          <w:szCs w:val="24"/>
        </w:rPr>
        <w:t xml:space="preserve">Una vez analizado y discutido el contenido de la citada acta, se sometió a votación </w:t>
      </w:r>
      <w:r w:rsidR="0066328D">
        <w:rPr>
          <w:rFonts w:ascii="Arial" w:hAnsi="Arial" w:cs="Arial"/>
          <w:sz w:val="24"/>
          <w:szCs w:val="24"/>
        </w:rPr>
        <w:t>y se tomó</w:t>
      </w:r>
      <w:r w:rsidRPr="00B525FC">
        <w:rPr>
          <w:rFonts w:ascii="Arial" w:hAnsi="Arial" w:cs="Arial"/>
          <w:sz w:val="24"/>
          <w:szCs w:val="24"/>
        </w:rPr>
        <w:t xml:space="preserve"> el siguiente acuerdo</w:t>
      </w:r>
    </w:p>
    <w:p w:rsidR="004F0FEF" w:rsidRDefault="004F0FEF" w:rsidP="00EB4051">
      <w:pPr>
        <w:pStyle w:val="Prrafodelista"/>
        <w:ind w:left="1418"/>
        <w:jc w:val="both"/>
        <w:rPr>
          <w:rFonts w:ascii="Arial" w:hAnsi="Arial" w:cs="Arial"/>
          <w:sz w:val="24"/>
          <w:szCs w:val="24"/>
        </w:rPr>
      </w:pPr>
    </w:p>
    <w:p w:rsidR="004F0FEF" w:rsidRDefault="004F0FEF" w:rsidP="00EB4051">
      <w:pPr>
        <w:pStyle w:val="Prrafodelista"/>
        <w:ind w:left="1418"/>
        <w:jc w:val="both"/>
        <w:rPr>
          <w:rFonts w:ascii="Arial" w:hAnsi="Arial" w:cs="Arial"/>
          <w:sz w:val="24"/>
          <w:szCs w:val="24"/>
        </w:rPr>
      </w:pPr>
      <w:r w:rsidRPr="004F0FEF">
        <w:rPr>
          <w:rFonts w:ascii="Arial" w:hAnsi="Arial" w:cs="Arial"/>
          <w:b/>
          <w:sz w:val="24"/>
          <w:szCs w:val="24"/>
        </w:rPr>
        <w:t>ACUERDO 9-02:</w:t>
      </w:r>
      <w:r>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el contenido del acta de la </w:t>
      </w:r>
      <w:r>
        <w:rPr>
          <w:rFonts w:ascii="Arial" w:hAnsi="Arial" w:cs="Arial"/>
          <w:sz w:val="24"/>
          <w:szCs w:val="24"/>
        </w:rPr>
        <w:t xml:space="preserve">séptima </w:t>
      </w:r>
      <w:r w:rsidRPr="00B525FC">
        <w:rPr>
          <w:rFonts w:ascii="Arial" w:hAnsi="Arial" w:cs="Arial"/>
          <w:sz w:val="24"/>
          <w:szCs w:val="24"/>
        </w:rPr>
        <w:t xml:space="preserve">sesión ordinaria celebrada el día </w:t>
      </w:r>
      <w:r>
        <w:rPr>
          <w:rFonts w:ascii="Arial" w:hAnsi="Arial" w:cs="Arial"/>
          <w:sz w:val="24"/>
          <w:szCs w:val="24"/>
        </w:rPr>
        <w:t>24 de enero de 2019.</w:t>
      </w:r>
    </w:p>
    <w:p w:rsidR="004F0FEF" w:rsidRDefault="004F0FEF" w:rsidP="00EB4051">
      <w:pPr>
        <w:pStyle w:val="Prrafodelista"/>
        <w:ind w:left="1418"/>
        <w:jc w:val="both"/>
        <w:rPr>
          <w:rFonts w:ascii="Arial" w:hAnsi="Arial" w:cs="Arial"/>
          <w:sz w:val="24"/>
          <w:szCs w:val="24"/>
        </w:rPr>
      </w:pPr>
    </w:p>
    <w:p w:rsidR="004F0FEF" w:rsidRPr="00B525FC" w:rsidRDefault="004F0FEF"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Pr>
          <w:rFonts w:ascii="Arial" w:hAnsi="Arial" w:cs="Arial"/>
          <w:b/>
          <w:sz w:val="24"/>
          <w:szCs w:val="24"/>
        </w:rPr>
        <w:t>Cuarto</w:t>
      </w:r>
      <w:r w:rsidRPr="00B525FC">
        <w:rPr>
          <w:rFonts w:ascii="Arial" w:hAnsi="Arial" w:cs="Arial"/>
          <w:sz w:val="24"/>
          <w:szCs w:val="24"/>
        </w:rPr>
        <w:t xml:space="preserve"> punto del orden del día, </w:t>
      </w:r>
      <w:r>
        <w:rPr>
          <w:rFonts w:ascii="Arial" w:hAnsi="Arial" w:cs="Arial"/>
          <w:sz w:val="24"/>
          <w:szCs w:val="24"/>
        </w:rPr>
        <w:t xml:space="preserve">el </w:t>
      </w:r>
      <w:r w:rsidRPr="00B525FC">
        <w:rPr>
          <w:rFonts w:ascii="Arial" w:hAnsi="Arial" w:cs="Arial"/>
          <w:sz w:val="24"/>
          <w:szCs w:val="24"/>
        </w:rPr>
        <w:t xml:space="preserve">Secretario General dio lectura al acta de la sesión </w:t>
      </w:r>
      <w:r>
        <w:rPr>
          <w:rFonts w:ascii="Arial" w:hAnsi="Arial" w:cs="Arial"/>
          <w:sz w:val="24"/>
          <w:szCs w:val="24"/>
        </w:rPr>
        <w:t xml:space="preserve">solemne </w:t>
      </w:r>
      <w:r w:rsidRPr="00B525FC">
        <w:rPr>
          <w:rFonts w:ascii="Arial" w:hAnsi="Arial" w:cs="Arial"/>
          <w:sz w:val="24"/>
          <w:szCs w:val="24"/>
        </w:rPr>
        <w:t xml:space="preserve">celebrada el día </w:t>
      </w:r>
      <w:r>
        <w:rPr>
          <w:rFonts w:ascii="Arial" w:hAnsi="Arial" w:cs="Arial"/>
          <w:sz w:val="24"/>
          <w:szCs w:val="24"/>
        </w:rPr>
        <w:t>28 de enero de  2019 dos mil diecinueve</w:t>
      </w:r>
    </w:p>
    <w:p w:rsidR="006E14F1" w:rsidRDefault="006E14F1" w:rsidP="00EB4051">
      <w:pPr>
        <w:pStyle w:val="Prrafodelista"/>
        <w:ind w:left="1418"/>
        <w:jc w:val="both"/>
        <w:rPr>
          <w:rFonts w:ascii="Arial" w:hAnsi="Arial" w:cs="Arial"/>
          <w:sz w:val="24"/>
          <w:szCs w:val="24"/>
        </w:rPr>
      </w:pPr>
    </w:p>
    <w:p w:rsidR="004F0FEF" w:rsidRDefault="004F0FEF" w:rsidP="004F0FEF">
      <w:pPr>
        <w:pStyle w:val="Prrafodelista"/>
        <w:ind w:left="1418"/>
        <w:jc w:val="both"/>
        <w:rPr>
          <w:rFonts w:ascii="Arial" w:hAnsi="Arial" w:cs="Arial"/>
          <w:sz w:val="24"/>
          <w:szCs w:val="24"/>
        </w:rPr>
      </w:pPr>
      <w:r w:rsidRPr="00B525FC">
        <w:rPr>
          <w:rFonts w:ascii="Arial" w:hAnsi="Arial" w:cs="Arial"/>
          <w:sz w:val="24"/>
          <w:szCs w:val="24"/>
        </w:rPr>
        <w:t>Una vez analizado y discutido el contenido de la citada acta, se sometió a votación y se toma el siguiente acuerdo</w:t>
      </w:r>
      <w:r w:rsidR="00747CE1">
        <w:rPr>
          <w:rFonts w:ascii="Arial" w:hAnsi="Arial" w:cs="Arial"/>
          <w:sz w:val="24"/>
          <w:szCs w:val="24"/>
        </w:rPr>
        <w:t>:</w:t>
      </w:r>
    </w:p>
    <w:p w:rsidR="004F0FEF" w:rsidRDefault="004F0FEF" w:rsidP="004F0FEF">
      <w:pPr>
        <w:pStyle w:val="Prrafodelista"/>
        <w:ind w:left="1418"/>
        <w:jc w:val="both"/>
        <w:rPr>
          <w:rFonts w:ascii="Arial" w:hAnsi="Arial" w:cs="Arial"/>
          <w:sz w:val="24"/>
          <w:szCs w:val="24"/>
        </w:rPr>
      </w:pPr>
    </w:p>
    <w:p w:rsidR="004F0FEF" w:rsidRDefault="004F0FEF" w:rsidP="004F0FEF">
      <w:pPr>
        <w:pStyle w:val="Prrafodelista"/>
        <w:ind w:left="1418"/>
        <w:jc w:val="both"/>
        <w:rPr>
          <w:rFonts w:ascii="Arial" w:hAnsi="Arial" w:cs="Arial"/>
          <w:sz w:val="24"/>
          <w:szCs w:val="24"/>
        </w:rPr>
      </w:pPr>
      <w:r w:rsidRPr="004F0FEF">
        <w:rPr>
          <w:rFonts w:ascii="Arial" w:hAnsi="Arial" w:cs="Arial"/>
          <w:b/>
          <w:sz w:val="24"/>
          <w:szCs w:val="24"/>
        </w:rPr>
        <w:t>ACUERDO 9-0</w:t>
      </w:r>
      <w:r>
        <w:rPr>
          <w:rFonts w:ascii="Arial" w:hAnsi="Arial" w:cs="Arial"/>
          <w:b/>
          <w:sz w:val="24"/>
          <w:szCs w:val="24"/>
        </w:rPr>
        <w:t>3</w:t>
      </w:r>
      <w:r w:rsidRPr="004F0FEF">
        <w:rPr>
          <w:rFonts w:ascii="Arial" w:hAnsi="Arial" w:cs="Arial"/>
          <w:b/>
          <w:sz w:val="24"/>
          <w:szCs w:val="24"/>
        </w:rPr>
        <w:t>:</w:t>
      </w:r>
      <w:r>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el contenido del acta de la </w:t>
      </w:r>
      <w:r>
        <w:rPr>
          <w:rFonts w:ascii="Arial" w:hAnsi="Arial" w:cs="Arial"/>
          <w:sz w:val="24"/>
          <w:szCs w:val="24"/>
        </w:rPr>
        <w:t xml:space="preserve">octava sesión solemne </w:t>
      </w:r>
      <w:r w:rsidRPr="00B525FC">
        <w:rPr>
          <w:rFonts w:ascii="Arial" w:hAnsi="Arial" w:cs="Arial"/>
          <w:sz w:val="24"/>
          <w:szCs w:val="24"/>
        </w:rPr>
        <w:t xml:space="preserve">celebrada el día </w:t>
      </w:r>
      <w:r>
        <w:rPr>
          <w:rFonts w:ascii="Arial" w:hAnsi="Arial" w:cs="Arial"/>
          <w:sz w:val="24"/>
          <w:szCs w:val="24"/>
        </w:rPr>
        <w:t>28 de enero de 2019.</w:t>
      </w:r>
    </w:p>
    <w:p w:rsidR="0066328D" w:rsidRDefault="0066328D" w:rsidP="004F0FEF">
      <w:pPr>
        <w:pStyle w:val="Prrafodelista"/>
        <w:ind w:left="1418"/>
        <w:jc w:val="both"/>
        <w:rPr>
          <w:rFonts w:ascii="Arial" w:hAnsi="Arial" w:cs="Arial"/>
          <w:sz w:val="24"/>
          <w:szCs w:val="24"/>
        </w:rPr>
      </w:pPr>
    </w:p>
    <w:p w:rsidR="0066328D" w:rsidRDefault="0066328D" w:rsidP="004F0FEF">
      <w:pPr>
        <w:pStyle w:val="Prrafodelista"/>
        <w:ind w:left="1418"/>
        <w:jc w:val="both"/>
        <w:rPr>
          <w:rFonts w:ascii="Arial" w:hAnsi="Arial" w:cs="Arial"/>
          <w:sz w:val="24"/>
          <w:szCs w:val="24"/>
        </w:rPr>
      </w:pPr>
      <w:r>
        <w:rPr>
          <w:rFonts w:ascii="Arial" w:hAnsi="Arial" w:cs="Arial"/>
          <w:sz w:val="24"/>
          <w:szCs w:val="24"/>
        </w:rPr>
        <w:t xml:space="preserve">En el desahogo del </w:t>
      </w:r>
      <w:r w:rsidR="00BC72AC">
        <w:rPr>
          <w:rFonts w:ascii="Arial" w:hAnsi="Arial" w:cs="Arial"/>
          <w:b/>
          <w:sz w:val="24"/>
          <w:szCs w:val="24"/>
        </w:rPr>
        <w:t>Q</w:t>
      </w:r>
      <w:r w:rsidRPr="0066328D">
        <w:rPr>
          <w:rFonts w:ascii="Arial" w:hAnsi="Arial" w:cs="Arial"/>
          <w:b/>
          <w:sz w:val="24"/>
          <w:szCs w:val="24"/>
        </w:rPr>
        <w:t>uinto</w:t>
      </w:r>
      <w:r>
        <w:rPr>
          <w:rFonts w:ascii="Arial" w:hAnsi="Arial" w:cs="Arial"/>
          <w:sz w:val="24"/>
          <w:szCs w:val="24"/>
        </w:rPr>
        <w:t xml:space="preserve"> punto del orden del día</w:t>
      </w:r>
      <w:r w:rsidR="00886EE7">
        <w:rPr>
          <w:rFonts w:ascii="Arial" w:hAnsi="Arial" w:cs="Arial"/>
          <w:sz w:val="24"/>
          <w:szCs w:val="24"/>
        </w:rPr>
        <w:t>,</w:t>
      </w:r>
      <w:r>
        <w:rPr>
          <w:rFonts w:ascii="Arial" w:hAnsi="Arial" w:cs="Arial"/>
          <w:sz w:val="24"/>
          <w:szCs w:val="24"/>
        </w:rPr>
        <w:t xml:space="preserve"> el Secretario General dio lectura a la solicitud de finiquito por antigüedad laboral y pensión vitalicia por parte </w:t>
      </w:r>
      <w:r w:rsidR="00747CE1">
        <w:rPr>
          <w:rFonts w:ascii="Arial" w:hAnsi="Arial" w:cs="Arial"/>
          <w:sz w:val="24"/>
          <w:szCs w:val="24"/>
        </w:rPr>
        <w:t>de la C. María</w:t>
      </w:r>
      <w:r>
        <w:rPr>
          <w:rFonts w:ascii="Arial" w:hAnsi="Arial" w:cs="Arial"/>
          <w:sz w:val="24"/>
          <w:szCs w:val="24"/>
        </w:rPr>
        <w:t xml:space="preserve"> </w:t>
      </w:r>
      <w:r w:rsidR="00747CE1">
        <w:rPr>
          <w:rFonts w:ascii="Arial" w:hAnsi="Arial" w:cs="Arial"/>
          <w:sz w:val="24"/>
          <w:szCs w:val="24"/>
        </w:rPr>
        <w:t>d</w:t>
      </w:r>
      <w:r>
        <w:rPr>
          <w:rFonts w:ascii="Arial" w:hAnsi="Arial" w:cs="Arial"/>
          <w:sz w:val="24"/>
          <w:szCs w:val="24"/>
        </w:rPr>
        <w:t>e Lourdes Cárdenas Delgado.</w:t>
      </w:r>
    </w:p>
    <w:p w:rsidR="0066328D" w:rsidRDefault="0066328D" w:rsidP="004F0FEF">
      <w:pPr>
        <w:pStyle w:val="Prrafodelista"/>
        <w:ind w:left="1418"/>
        <w:jc w:val="both"/>
        <w:rPr>
          <w:rFonts w:ascii="Arial" w:hAnsi="Arial" w:cs="Arial"/>
          <w:sz w:val="24"/>
          <w:szCs w:val="24"/>
        </w:rPr>
      </w:pPr>
    </w:p>
    <w:p w:rsidR="002D0947" w:rsidRDefault="0066328D" w:rsidP="004F0FEF">
      <w:pPr>
        <w:pStyle w:val="Prrafodelista"/>
        <w:ind w:left="1418"/>
        <w:jc w:val="both"/>
        <w:rPr>
          <w:rFonts w:ascii="Arial" w:hAnsi="Arial" w:cs="Arial"/>
          <w:sz w:val="24"/>
          <w:szCs w:val="24"/>
        </w:rPr>
      </w:pPr>
      <w:r>
        <w:rPr>
          <w:rFonts w:ascii="Arial" w:hAnsi="Arial" w:cs="Arial"/>
          <w:sz w:val="24"/>
          <w:szCs w:val="24"/>
        </w:rPr>
        <w:t xml:space="preserve">Acto seguido el Presidente Municipal comentó que en este caso no sería pensión, sino jubilación, debido a que </w:t>
      </w:r>
      <w:r w:rsidR="00747CE1">
        <w:rPr>
          <w:rFonts w:ascii="Arial" w:hAnsi="Arial" w:cs="Arial"/>
          <w:sz w:val="24"/>
          <w:szCs w:val="24"/>
        </w:rPr>
        <w:t>la C. Ma</w:t>
      </w:r>
      <w:r w:rsidR="00886EE7">
        <w:rPr>
          <w:rFonts w:ascii="Arial" w:hAnsi="Arial" w:cs="Arial"/>
          <w:sz w:val="24"/>
          <w:szCs w:val="24"/>
        </w:rPr>
        <w:t xml:space="preserve">ría de Lourdes Cárdenas </w:t>
      </w:r>
      <w:r w:rsidR="002D0947">
        <w:rPr>
          <w:rFonts w:ascii="Arial" w:hAnsi="Arial" w:cs="Arial"/>
          <w:sz w:val="24"/>
          <w:szCs w:val="24"/>
        </w:rPr>
        <w:t xml:space="preserve">  </w:t>
      </w:r>
      <w:r w:rsidR="00886EE7">
        <w:rPr>
          <w:rFonts w:ascii="Arial" w:hAnsi="Arial" w:cs="Arial"/>
          <w:sz w:val="24"/>
          <w:szCs w:val="24"/>
        </w:rPr>
        <w:t>Delgado</w:t>
      </w:r>
      <w:r w:rsidR="002D0947">
        <w:rPr>
          <w:rFonts w:ascii="Arial" w:hAnsi="Arial" w:cs="Arial"/>
          <w:sz w:val="24"/>
          <w:szCs w:val="24"/>
        </w:rPr>
        <w:t xml:space="preserve"> </w:t>
      </w:r>
      <w:r>
        <w:rPr>
          <w:rFonts w:ascii="Arial" w:hAnsi="Arial" w:cs="Arial"/>
          <w:sz w:val="24"/>
          <w:szCs w:val="24"/>
        </w:rPr>
        <w:t xml:space="preserve"> tiene </w:t>
      </w:r>
      <w:r w:rsidR="002D0947">
        <w:rPr>
          <w:rFonts w:ascii="Arial" w:hAnsi="Arial" w:cs="Arial"/>
          <w:sz w:val="24"/>
          <w:szCs w:val="24"/>
        </w:rPr>
        <w:t xml:space="preserve"> </w:t>
      </w:r>
      <w:r>
        <w:rPr>
          <w:rFonts w:ascii="Arial" w:hAnsi="Arial" w:cs="Arial"/>
          <w:sz w:val="24"/>
          <w:szCs w:val="24"/>
        </w:rPr>
        <w:t xml:space="preserve"> más</w:t>
      </w:r>
      <w:r w:rsidR="002D0947">
        <w:rPr>
          <w:rFonts w:ascii="Arial" w:hAnsi="Arial" w:cs="Arial"/>
          <w:sz w:val="24"/>
          <w:szCs w:val="24"/>
        </w:rPr>
        <w:t xml:space="preserve"> </w:t>
      </w:r>
      <w:r>
        <w:rPr>
          <w:rFonts w:ascii="Arial" w:hAnsi="Arial" w:cs="Arial"/>
          <w:sz w:val="24"/>
          <w:szCs w:val="24"/>
        </w:rPr>
        <w:t xml:space="preserve"> de</w:t>
      </w:r>
      <w:r w:rsidR="002D0947">
        <w:rPr>
          <w:rFonts w:ascii="Arial" w:hAnsi="Arial" w:cs="Arial"/>
          <w:sz w:val="24"/>
          <w:szCs w:val="24"/>
        </w:rPr>
        <w:t xml:space="preserve"> </w:t>
      </w:r>
      <w:r>
        <w:rPr>
          <w:rFonts w:ascii="Arial" w:hAnsi="Arial" w:cs="Arial"/>
          <w:sz w:val="24"/>
          <w:szCs w:val="24"/>
        </w:rPr>
        <w:t xml:space="preserve"> 30</w:t>
      </w:r>
      <w:r w:rsidR="002D0947">
        <w:rPr>
          <w:rFonts w:ascii="Arial" w:hAnsi="Arial" w:cs="Arial"/>
          <w:sz w:val="24"/>
          <w:szCs w:val="24"/>
        </w:rPr>
        <w:t xml:space="preserve"> </w:t>
      </w:r>
      <w:r>
        <w:rPr>
          <w:rFonts w:ascii="Arial" w:hAnsi="Arial" w:cs="Arial"/>
          <w:sz w:val="24"/>
          <w:szCs w:val="24"/>
        </w:rPr>
        <w:t xml:space="preserve"> años</w:t>
      </w:r>
      <w:r w:rsidR="002D0947">
        <w:rPr>
          <w:rFonts w:ascii="Arial" w:hAnsi="Arial" w:cs="Arial"/>
          <w:sz w:val="24"/>
          <w:szCs w:val="24"/>
        </w:rPr>
        <w:t xml:space="preserve"> </w:t>
      </w:r>
      <w:r>
        <w:rPr>
          <w:rFonts w:ascii="Arial" w:hAnsi="Arial" w:cs="Arial"/>
          <w:sz w:val="24"/>
          <w:szCs w:val="24"/>
        </w:rPr>
        <w:t xml:space="preserve"> laborando</w:t>
      </w:r>
      <w:r w:rsidR="002D0947">
        <w:rPr>
          <w:rFonts w:ascii="Arial" w:hAnsi="Arial" w:cs="Arial"/>
          <w:sz w:val="24"/>
          <w:szCs w:val="24"/>
        </w:rPr>
        <w:t xml:space="preserve"> </w:t>
      </w:r>
      <w:r w:rsidR="00747CE1">
        <w:rPr>
          <w:rFonts w:ascii="Arial" w:hAnsi="Arial" w:cs="Arial"/>
          <w:sz w:val="24"/>
          <w:szCs w:val="24"/>
        </w:rPr>
        <w:t xml:space="preserve"> para</w:t>
      </w:r>
      <w:r w:rsidR="002D0947">
        <w:rPr>
          <w:rFonts w:ascii="Arial" w:hAnsi="Arial" w:cs="Arial"/>
          <w:sz w:val="24"/>
          <w:szCs w:val="24"/>
        </w:rPr>
        <w:t xml:space="preserve"> </w:t>
      </w:r>
      <w:r w:rsidR="00747CE1">
        <w:rPr>
          <w:rFonts w:ascii="Arial" w:hAnsi="Arial" w:cs="Arial"/>
          <w:sz w:val="24"/>
          <w:szCs w:val="24"/>
        </w:rPr>
        <w:t xml:space="preserve"> el</w:t>
      </w:r>
      <w:r w:rsidR="002D0947">
        <w:rPr>
          <w:rFonts w:ascii="Arial" w:hAnsi="Arial" w:cs="Arial"/>
          <w:sz w:val="24"/>
          <w:szCs w:val="24"/>
        </w:rPr>
        <w:t xml:space="preserve"> </w:t>
      </w:r>
      <w:r w:rsidR="00747CE1">
        <w:rPr>
          <w:rFonts w:ascii="Arial" w:hAnsi="Arial" w:cs="Arial"/>
          <w:sz w:val="24"/>
          <w:szCs w:val="24"/>
        </w:rPr>
        <w:t xml:space="preserve"> H. </w:t>
      </w:r>
    </w:p>
    <w:p w:rsidR="002D0947" w:rsidRDefault="002D0947" w:rsidP="004F0FEF">
      <w:pPr>
        <w:pStyle w:val="Prrafodelista"/>
        <w:ind w:left="1418"/>
        <w:jc w:val="both"/>
        <w:rPr>
          <w:rFonts w:ascii="Arial" w:hAnsi="Arial" w:cs="Arial"/>
          <w:sz w:val="24"/>
          <w:szCs w:val="24"/>
        </w:rPr>
      </w:pPr>
    </w:p>
    <w:p w:rsidR="002D0947" w:rsidRDefault="002D0947" w:rsidP="004F0FEF">
      <w:pPr>
        <w:pStyle w:val="Prrafodelista"/>
        <w:ind w:left="1418"/>
        <w:jc w:val="both"/>
        <w:rPr>
          <w:rFonts w:ascii="Arial" w:hAnsi="Arial" w:cs="Arial"/>
          <w:sz w:val="24"/>
          <w:szCs w:val="24"/>
        </w:rPr>
      </w:pPr>
    </w:p>
    <w:p w:rsidR="0066328D" w:rsidRDefault="00747CE1" w:rsidP="004F0FEF">
      <w:pPr>
        <w:pStyle w:val="Prrafodelista"/>
        <w:ind w:left="1418"/>
        <w:jc w:val="both"/>
        <w:rPr>
          <w:rFonts w:ascii="Arial" w:hAnsi="Arial" w:cs="Arial"/>
          <w:sz w:val="24"/>
          <w:szCs w:val="24"/>
        </w:rPr>
      </w:pPr>
      <w:r>
        <w:rPr>
          <w:rFonts w:ascii="Arial" w:hAnsi="Arial" w:cs="Arial"/>
          <w:sz w:val="24"/>
          <w:szCs w:val="24"/>
        </w:rPr>
        <w:t>Ayuntamiento</w:t>
      </w:r>
      <w:r w:rsidR="0066328D">
        <w:rPr>
          <w:rFonts w:ascii="Arial" w:hAnsi="Arial" w:cs="Arial"/>
          <w:sz w:val="24"/>
          <w:szCs w:val="24"/>
        </w:rPr>
        <w:t xml:space="preserve">, </w:t>
      </w:r>
      <w:r>
        <w:rPr>
          <w:rFonts w:ascii="Arial" w:hAnsi="Arial" w:cs="Arial"/>
          <w:sz w:val="24"/>
          <w:szCs w:val="24"/>
        </w:rPr>
        <w:t>ya que una pensión solo se puede otorgar</w:t>
      </w:r>
      <w:r w:rsidR="0066328D">
        <w:rPr>
          <w:rFonts w:ascii="Arial" w:hAnsi="Arial" w:cs="Arial"/>
          <w:sz w:val="24"/>
          <w:szCs w:val="24"/>
        </w:rPr>
        <w:t xml:space="preserve"> </w:t>
      </w:r>
      <w:r>
        <w:rPr>
          <w:rFonts w:ascii="Arial" w:hAnsi="Arial" w:cs="Arial"/>
          <w:sz w:val="24"/>
          <w:szCs w:val="24"/>
        </w:rPr>
        <w:t xml:space="preserve"> </w:t>
      </w:r>
      <w:r w:rsidR="0066328D">
        <w:rPr>
          <w:rFonts w:ascii="Arial" w:hAnsi="Arial" w:cs="Arial"/>
          <w:sz w:val="24"/>
          <w:szCs w:val="24"/>
        </w:rPr>
        <w:t xml:space="preserve">por la edad o por </w:t>
      </w:r>
      <w:r>
        <w:rPr>
          <w:rFonts w:ascii="Arial" w:hAnsi="Arial" w:cs="Arial"/>
          <w:sz w:val="24"/>
          <w:szCs w:val="24"/>
        </w:rPr>
        <w:t>una enfermedad que incapacite el desempeño laboral.</w:t>
      </w:r>
    </w:p>
    <w:p w:rsidR="00747CE1" w:rsidRDefault="00747CE1" w:rsidP="004F0FEF">
      <w:pPr>
        <w:pStyle w:val="Prrafodelista"/>
        <w:ind w:left="1418"/>
        <w:jc w:val="both"/>
        <w:rPr>
          <w:rFonts w:ascii="Arial" w:hAnsi="Arial" w:cs="Arial"/>
          <w:sz w:val="24"/>
          <w:szCs w:val="24"/>
        </w:rPr>
      </w:pPr>
    </w:p>
    <w:p w:rsidR="00747CE1" w:rsidRDefault="00747CE1" w:rsidP="00747CE1">
      <w:pPr>
        <w:pStyle w:val="Prrafodelista"/>
        <w:ind w:left="1418"/>
        <w:jc w:val="both"/>
        <w:rPr>
          <w:rFonts w:ascii="Arial" w:hAnsi="Arial" w:cs="Arial"/>
          <w:sz w:val="24"/>
          <w:szCs w:val="24"/>
        </w:rPr>
      </w:pPr>
      <w:r>
        <w:rPr>
          <w:rFonts w:ascii="Arial" w:hAnsi="Arial" w:cs="Arial"/>
          <w:sz w:val="24"/>
          <w:szCs w:val="24"/>
        </w:rPr>
        <w:t>Una vez analizada y discutida</w:t>
      </w:r>
      <w:r w:rsidRPr="00B525FC">
        <w:rPr>
          <w:rFonts w:ascii="Arial" w:hAnsi="Arial" w:cs="Arial"/>
          <w:sz w:val="24"/>
          <w:szCs w:val="24"/>
        </w:rPr>
        <w:t xml:space="preserve"> </w:t>
      </w:r>
      <w:r>
        <w:rPr>
          <w:rFonts w:ascii="Arial" w:hAnsi="Arial" w:cs="Arial"/>
          <w:sz w:val="24"/>
          <w:szCs w:val="24"/>
        </w:rPr>
        <w:t>la solicitud de la C. María de Lourdes Cárdenas Delgado</w:t>
      </w:r>
      <w:r w:rsidRPr="00B525FC">
        <w:rPr>
          <w:rFonts w:ascii="Arial" w:hAnsi="Arial" w:cs="Arial"/>
          <w:sz w:val="24"/>
          <w:szCs w:val="24"/>
        </w:rPr>
        <w:t xml:space="preserve">, se sometió a votación </w:t>
      </w:r>
      <w:r>
        <w:rPr>
          <w:rFonts w:ascii="Arial" w:hAnsi="Arial" w:cs="Arial"/>
          <w:sz w:val="24"/>
          <w:szCs w:val="24"/>
        </w:rPr>
        <w:t>y se tomó</w:t>
      </w:r>
      <w:r w:rsidRPr="00B525FC">
        <w:rPr>
          <w:rFonts w:ascii="Arial" w:hAnsi="Arial" w:cs="Arial"/>
          <w:sz w:val="24"/>
          <w:szCs w:val="24"/>
        </w:rPr>
        <w:t xml:space="preserve"> el siguiente acuerdo</w:t>
      </w:r>
      <w:r>
        <w:rPr>
          <w:rFonts w:ascii="Arial" w:hAnsi="Arial" w:cs="Arial"/>
          <w:sz w:val="24"/>
          <w:szCs w:val="24"/>
        </w:rPr>
        <w:t>:</w:t>
      </w:r>
    </w:p>
    <w:p w:rsidR="00747CE1" w:rsidRDefault="00747CE1" w:rsidP="00747CE1">
      <w:pPr>
        <w:pStyle w:val="Prrafodelista"/>
        <w:ind w:left="1418"/>
        <w:jc w:val="both"/>
        <w:rPr>
          <w:rFonts w:ascii="Arial" w:hAnsi="Arial" w:cs="Arial"/>
          <w:sz w:val="24"/>
          <w:szCs w:val="24"/>
        </w:rPr>
      </w:pPr>
    </w:p>
    <w:p w:rsidR="009F5E2E" w:rsidRDefault="00747CE1" w:rsidP="00747CE1">
      <w:pPr>
        <w:pStyle w:val="Prrafodelista"/>
        <w:ind w:left="1418"/>
        <w:jc w:val="both"/>
        <w:rPr>
          <w:rFonts w:ascii="Arial" w:hAnsi="Arial" w:cs="Arial"/>
          <w:b/>
          <w:sz w:val="24"/>
          <w:szCs w:val="24"/>
        </w:rPr>
      </w:pPr>
      <w:r w:rsidRPr="00747CE1">
        <w:rPr>
          <w:rFonts w:ascii="Arial" w:hAnsi="Arial" w:cs="Arial"/>
          <w:b/>
          <w:sz w:val="24"/>
          <w:szCs w:val="24"/>
        </w:rPr>
        <w:t>ACUERDO 9-04:</w:t>
      </w:r>
      <w:r>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sidR="003674AF">
        <w:rPr>
          <w:rFonts w:ascii="Arial" w:hAnsi="Arial" w:cs="Arial"/>
          <w:sz w:val="24"/>
          <w:szCs w:val="24"/>
        </w:rPr>
        <w:t xml:space="preserve">por </w:t>
      </w:r>
      <w:r w:rsidR="007C28D8">
        <w:rPr>
          <w:rFonts w:ascii="Arial" w:hAnsi="Arial" w:cs="Arial"/>
          <w:sz w:val="24"/>
          <w:szCs w:val="24"/>
        </w:rPr>
        <w:t>parte de 11 (once) de los 11 (once</w:t>
      </w:r>
      <w:r>
        <w:rPr>
          <w:rFonts w:ascii="Arial" w:hAnsi="Arial" w:cs="Arial"/>
          <w:sz w:val="24"/>
          <w:szCs w:val="24"/>
        </w:rPr>
        <w:t xml:space="preserve">) Regidores: </w:t>
      </w:r>
      <w:r w:rsidRPr="000E10F6">
        <w:rPr>
          <w:rFonts w:ascii="Arial" w:hAnsi="Arial" w:cs="Arial"/>
          <w:b/>
          <w:sz w:val="24"/>
          <w:szCs w:val="24"/>
        </w:rPr>
        <w:t>que a partir del 01</w:t>
      </w:r>
      <w:r>
        <w:rPr>
          <w:rFonts w:ascii="Arial" w:hAnsi="Arial" w:cs="Arial"/>
          <w:b/>
          <w:sz w:val="24"/>
          <w:szCs w:val="24"/>
        </w:rPr>
        <w:t xml:space="preserve"> primero</w:t>
      </w:r>
      <w:r w:rsidRPr="000E10F6">
        <w:rPr>
          <w:rFonts w:ascii="Arial" w:hAnsi="Arial" w:cs="Arial"/>
          <w:b/>
          <w:sz w:val="24"/>
          <w:szCs w:val="24"/>
        </w:rPr>
        <w:t xml:space="preserve"> de </w:t>
      </w:r>
      <w:r w:rsidR="003674AF">
        <w:rPr>
          <w:rFonts w:ascii="Arial" w:hAnsi="Arial" w:cs="Arial"/>
          <w:b/>
          <w:sz w:val="24"/>
          <w:szCs w:val="24"/>
        </w:rPr>
        <w:t>marzo</w:t>
      </w:r>
      <w:r w:rsidRPr="000E10F6">
        <w:rPr>
          <w:rFonts w:ascii="Arial" w:hAnsi="Arial" w:cs="Arial"/>
          <w:b/>
          <w:sz w:val="24"/>
          <w:szCs w:val="24"/>
        </w:rPr>
        <w:t xml:space="preserve"> </w:t>
      </w:r>
      <w:r>
        <w:rPr>
          <w:rFonts w:ascii="Arial" w:hAnsi="Arial" w:cs="Arial"/>
          <w:b/>
          <w:sz w:val="24"/>
          <w:szCs w:val="24"/>
        </w:rPr>
        <w:t xml:space="preserve">del 2019 dos mil diecinueve </w:t>
      </w:r>
      <w:r w:rsidRPr="000E10F6">
        <w:rPr>
          <w:rFonts w:ascii="Arial" w:hAnsi="Arial" w:cs="Arial"/>
          <w:b/>
          <w:sz w:val="24"/>
          <w:szCs w:val="24"/>
        </w:rPr>
        <w:t>se</w:t>
      </w:r>
      <w:r>
        <w:rPr>
          <w:rFonts w:ascii="Arial" w:hAnsi="Arial" w:cs="Arial"/>
          <w:sz w:val="24"/>
          <w:szCs w:val="24"/>
        </w:rPr>
        <w:t xml:space="preserve"> </w:t>
      </w:r>
      <w:r>
        <w:rPr>
          <w:rFonts w:ascii="Arial" w:hAnsi="Arial" w:cs="Arial"/>
          <w:b/>
          <w:sz w:val="24"/>
          <w:szCs w:val="24"/>
        </w:rPr>
        <w:t xml:space="preserve">jubile a la C. </w:t>
      </w:r>
      <w:r w:rsidR="003674AF">
        <w:rPr>
          <w:rFonts w:ascii="Arial" w:hAnsi="Arial" w:cs="Arial"/>
          <w:b/>
          <w:sz w:val="24"/>
          <w:szCs w:val="24"/>
        </w:rPr>
        <w:t>María de Lourdes Cárdenas Delgado</w:t>
      </w:r>
      <w:r>
        <w:rPr>
          <w:rFonts w:ascii="Arial" w:hAnsi="Arial" w:cs="Arial"/>
          <w:b/>
          <w:sz w:val="24"/>
          <w:szCs w:val="24"/>
        </w:rPr>
        <w:t xml:space="preserve"> con el 100% de su último salario, incluyendo prestaciones e incrementos al salario que se reconozcan legalmente</w:t>
      </w:r>
      <w:r w:rsidR="003674AF">
        <w:rPr>
          <w:rFonts w:ascii="Arial" w:hAnsi="Arial" w:cs="Arial"/>
          <w:b/>
          <w:sz w:val="24"/>
          <w:szCs w:val="24"/>
        </w:rPr>
        <w:t>, así como la prestación de los servicios médicos municipales</w:t>
      </w:r>
      <w:r>
        <w:rPr>
          <w:rFonts w:ascii="Arial" w:hAnsi="Arial" w:cs="Arial"/>
          <w:b/>
          <w:sz w:val="24"/>
          <w:szCs w:val="24"/>
        </w:rPr>
        <w:t xml:space="preserve"> y se gire atento oficio a la Oficialía Mayor Administrativa de este H. Ayuntamiento, a efecto de que se realice el procedimiento relativo a la jubilación correspondiente.</w:t>
      </w:r>
    </w:p>
    <w:p w:rsidR="00BC72AC" w:rsidRDefault="00BC72AC" w:rsidP="00747CE1">
      <w:pPr>
        <w:pStyle w:val="Prrafodelista"/>
        <w:ind w:left="1418"/>
        <w:jc w:val="both"/>
        <w:rPr>
          <w:rFonts w:ascii="Arial" w:hAnsi="Arial" w:cs="Arial"/>
          <w:b/>
          <w:sz w:val="24"/>
          <w:szCs w:val="24"/>
        </w:rPr>
      </w:pPr>
    </w:p>
    <w:p w:rsidR="00747CE1" w:rsidRDefault="00BC72AC" w:rsidP="00747CE1">
      <w:pPr>
        <w:pStyle w:val="Prrafodelista"/>
        <w:ind w:left="1418"/>
        <w:jc w:val="both"/>
        <w:rPr>
          <w:rFonts w:ascii="Arial" w:hAnsi="Arial" w:cs="Arial"/>
          <w:sz w:val="24"/>
          <w:szCs w:val="24"/>
        </w:rPr>
      </w:pPr>
      <w:r>
        <w:rPr>
          <w:rFonts w:ascii="Arial" w:hAnsi="Arial" w:cs="Arial"/>
          <w:sz w:val="24"/>
          <w:szCs w:val="24"/>
        </w:rPr>
        <w:t xml:space="preserve">En el desahogo del </w:t>
      </w:r>
      <w:r w:rsidRPr="00BC72AC">
        <w:rPr>
          <w:rFonts w:ascii="Arial" w:hAnsi="Arial" w:cs="Arial"/>
          <w:b/>
          <w:sz w:val="24"/>
          <w:szCs w:val="24"/>
        </w:rPr>
        <w:t>Sexto</w:t>
      </w:r>
      <w:r>
        <w:rPr>
          <w:rFonts w:ascii="Arial" w:hAnsi="Arial" w:cs="Arial"/>
          <w:sz w:val="24"/>
          <w:szCs w:val="24"/>
        </w:rPr>
        <w:t xml:space="preserve"> punto del orden del día el Secretario General dio lectura a la solicitud de licencia municipal por parte</w:t>
      </w:r>
      <w:r w:rsidR="00FA49BC">
        <w:rPr>
          <w:rFonts w:ascii="Arial" w:hAnsi="Arial" w:cs="Arial"/>
          <w:sz w:val="24"/>
          <w:szCs w:val="24"/>
        </w:rPr>
        <w:t xml:space="preserve"> del C. Santiago Hernández Basulto, </w:t>
      </w:r>
      <w:r>
        <w:rPr>
          <w:rFonts w:ascii="Arial" w:hAnsi="Arial" w:cs="Arial"/>
          <w:sz w:val="24"/>
          <w:szCs w:val="24"/>
        </w:rPr>
        <w:t xml:space="preserve">para establecer un restaurante con bebidas abiertas el cual se ubicaría en la Av. Nacional </w:t>
      </w:r>
      <w:r w:rsidR="00FA49BC">
        <w:rPr>
          <w:rFonts w:ascii="Arial" w:hAnsi="Arial" w:cs="Arial"/>
          <w:sz w:val="24"/>
          <w:szCs w:val="24"/>
        </w:rPr>
        <w:t>No. 03, a un lado del OXXO, en la localidad de Tuxcueca, Jalisco.</w:t>
      </w:r>
    </w:p>
    <w:p w:rsidR="008513AC" w:rsidRDefault="008513AC" w:rsidP="00747CE1">
      <w:pPr>
        <w:pStyle w:val="Prrafodelista"/>
        <w:ind w:left="1418"/>
        <w:jc w:val="both"/>
        <w:rPr>
          <w:rFonts w:ascii="Arial" w:hAnsi="Arial" w:cs="Arial"/>
          <w:sz w:val="24"/>
          <w:szCs w:val="24"/>
        </w:rPr>
      </w:pPr>
    </w:p>
    <w:p w:rsidR="008513AC" w:rsidRDefault="008513AC" w:rsidP="00747CE1">
      <w:pPr>
        <w:pStyle w:val="Prrafodelista"/>
        <w:ind w:left="1418"/>
        <w:jc w:val="both"/>
        <w:rPr>
          <w:rFonts w:ascii="Arial" w:hAnsi="Arial" w:cs="Arial"/>
          <w:sz w:val="24"/>
          <w:szCs w:val="24"/>
        </w:rPr>
      </w:pPr>
      <w:r>
        <w:rPr>
          <w:rFonts w:ascii="Arial" w:hAnsi="Arial" w:cs="Arial"/>
          <w:sz w:val="24"/>
          <w:szCs w:val="24"/>
        </w:rPr>
        <w:t xml:space="preserve">Acto seguido el Presidente Municipal comentó que siempre y cuando </w:t>
      </w:r>
      <w:r w:rsidR="00CC7283">
        <w:rPr>
          <w:rFonts w:ascii="Arial" w:hAnsi="Arial" w:cs="Arial"/>
          <w:sz w:val="24"/>
          <w:szCs w:val="24"/>
        </w:rPr>
        <w:t xml:space="preserve">el solicitante </w:t>
      </w:r>
      <w:r>
        <w:rPr>
          <w:rFonts w:ascii="Arial" w:hAnsi="Arial" w:cs="Arial"/>
          <w:sz w:val="24"/>
          <w:szCs w:val="24"/>
        </w:rPr>
        <w:t>acate las indicaciones</w:t>
      </w:r>
      <w:r w:rsidR="00CC7283">
        <w:rPr>
          <w:rFonts w:ascii="Arial" w:hAnsi="Arial" w:cs="Arial"/>
          <w:sz w:val="24"/>
          <w:szCs w:val="24"/>
        </w:rPr>
        <w:t xml:space="preserve"> establecidas en el Reglamento correspondiente y respete los horarios establecidos no habría ningún problema.</w:t>
      </w:r>
    </w:p>
    <w:p w:rsidR="00CC7283" w:rsidRDefault="00CC7283" w:rsidP="00747CE1">
      <w:pPr>
        <w:pStyle w:val="Prrafodelista"/>
        <w:ind w:left="1418"/>
        <w:jc w:val="both"/>
        <w:rPr>
          <w:rFonts w:ascii="Arial" w:hAnsi="Arial" w:cs="Arial"/>
          <w:sz w:val="24"/>
          <w:szCs w:val="24"/>
        </w:rPr>
      </w:pPr>
    </w:p>
    <w:p w:rsidR="00CC7283" w:rsidRDefault="00CC7283" w:rsidP="00CC7283">
      <w:pPr>
        <w:pStyle w:val="Prrafodelista"/>
        <w:ind w:left="1418"/>
        <w:jc w:val="both"/>
        <w:rPr>
          <w:rFonts w:ascii="Arial" w:hAnsi="Arial" w:cs="Arial"/>
          <w:sz w:val="24"/>
          <w:szCs w:val="24"/>
        </w:rPr>
      </w:pPr>
      <w:r>
        <w:rPr>
          <w:rFonts w:ascii="Arial" w:hAnsi="Arial" w:cs="Arial"/>
          <w:sz w:val="24"/>
          <w:szCs w:val="24"/>
        </w:rPr>
        <w:t>Una vez analizada y discutida</w:t>
      </w:r>
      <w:r w:rsidRPr="00B525FC">
        <w:rPr>
          <w:rFonts w:ascii="Arial" w:hAnsi="Arial" w:cs="Arial"/>
          <w:sz w:val="24"/>
          <w:szCs w:val="24"/>
        </w:rPr>
        <w:t xml:space="preserve"> </w:t>
      </w:r>
      <w:r>
        <w:rPr>
          <w:rFonts w:ascii="Arial" w:hAnsi="Arial" w:cs="Arial"/>
          <w:sz w:val="24"/>
          <w:szCs w:val="24"/>
        </w:rPr>
        <w:t>la solicitud del C. Santiago Hernández Basulto</w:t>
      </w:r>
      <w:r w:rsidRPr="00B525FC">
        <w:rPr>
          <w:rFonts w:ascii="Arial" w:hAnsi="Arial" w:cs="Arial"/>
          <w:sz w:val="24"/>
          <w:szCs w:val="24"/>
        </w:rPr>
        <w:t xml:space="preserve">, se sometió a votación </w:t>
      </w:r>
      <w:r>
        <w:rPr>
          <w:rFonts w:ascii="Arial" w:hAnsi="Arial" w:cs="Arial"/>
          <w:sz w:val="24"/>
          <w:szCs w:val="24"/>
        </w:rPr>
        <w:t>y se tomó</w:t>
      </w:r>
      <w:r w:rsidRPr="00B525FC">
        <w:rPr>
          <w:rFonts w:ascii="Arial" w:hAnsi="Arial" w:cs="Arial"/>
          <w:sz w:val="24"/>
          <w:szCs w:val="24"/>
        </w:rPr>
        <w:t xml:space="preserve"> el siguiente acuerdo</w:t>
      </w:r>
      <w:r>
        <w:rPr>
          <w:rFonts w:ascii="Arial" w:hAnsi="Arial" w:cs="Arial"/>
          <w:sz w:val="24"/>
          <w:szCs w:val="24"/>
        </w:rPr>
        <w:t>:</w:t>
      </w:r>
    </w:p>
    <w:p w:rsidR="00CC7283" w:rsidRDefault="00CC7283" w:rsidP="00CC7283">
      <w:pPr>
        <w:pStyle w:val="Prrafodelista"/>
        <w:ind w:left="1418"/>
        <w:jc w:val="both"/>
        <w:rPr>
          <w:rFonts w:ascii="Arial" w:hAnsi="Arial" w:cs="Arial"/>
          <w:sz w:val="24"/>
          <w:szCs w:val="24"/>
        </w:rPr>
      </w:pPr>
    </w:p>
    <w:p w:rsidR="00CC7283" w:rsidRDefault="00CC7283" w:rsidP="00CC7283">
      <w:pPr>
        <w:pStyle w:val="Prrafodelista"/>
        <w:ind w:left="1418"/>
        <w:jc w:val="both"/>
        <w:rPr>
          <w:rFonts w:ascii="Arial" w:hAnsi="Arial" w:cs="Arial"/>
          <w:b/>
          <w:sz w:val="24"/>
          <w:szCs w:val="24"/>
        </w:rPr>
      </w:pPr>
      <w:r w:rsidRPr="00CC7283">
        <w:rPr>
          <w:rFonts w:ascii="Arial" w:hAnsi="Arial" w:cs="Arial"/>
          <w:b/>
          <w:sz w:val="24"/>
          <w:szCs w:val="24"/>
        </w:rPr>
        <w:t>ACUERDO 9-05:</w:t>
      </w:r>
      <w:r>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w:t>
      </w:r>
      <w:r w:rsidR="007C28D8">
        <w:rPr>
          <w:rFonts w:ascii="Arial" w:hAnsi="Arial" w:cs="Arial"/>
          <w:sz w:val="24"/>
          <w:szCs w:val="24"/>
        </w:rPr>
        <w:t>parte de 11 (once) de los 11 (once</w:t>
      </w:r>
      <w:r>
        <w:rPr>
          <w:rFonts w:ascii="Arial" w:hAnsi="Arial" w:cs="Arial"/>
          <w:sz w:val="24"/>
          <w:szCs w:val="24"/>
        </w:rPr>
        <w:t>) Regidores</w:t>
      </w:r>
      <w:r w:rsidR="00641CD3">
        <w:rPr>
          <w:rFonts w:ascii="Arial" w:hAnsi="Arial" w:cs="Arial"/>
          <w:sz w:val="24"/>
          <w:szCs w:val="24"/>
        </w:rPr>
        <w:t xml:space="preserve">: </w:t>
      </w:r>
      <w:r w:rsidR="00641CD3" w:rsidRPr="00DF6612">
        <w:rPr>
          <w:rFonts w:ascii="Arial" w:hAnsi="Arial" w:cs="Arial"/>
          <w:b/>
          <w:sz w:val="24"/>
          <w:szCs w:val="24"/>
        </w:rPr>
        <w:t>La L</w:t>
      </w:r>
      <w:r w:rsidRPr="00DF6612">
        <w:rPr>
          <w:rFonts w:ascii="Arial" w:hAnsi="Arial" w:cs="Arial"/>
          <w:b/>
          <w:sz w:val="24"/>
          <w:szCs w:val="24"/>
        </w:rPr>
        <w:t xml:space="preserve">icencia </w:t>
      </w:r>
      <w:r w:rsidR="00641CD3" w:rsidRPr="00DF6612">
        <w:rPr>
          <w:rFonts w:ascii="Arial" w:hAnsi="Arial" w:cs="Arial"/>
          <w:b/>
          <w:sz w:val="24"/>
          <w:szCs w:val="24"/>
        </w:rPr>
        <w:t>M</w:t>
      </w:r>
      <w:r w:rsidR="0058412E" w:rsidRPr="00DF6612">
        <w:rPr>
          <w:rFonts w:ascii="Arial" w:hAnsi="Arial" w:cs="Arial"/>
          <w:b/>
          <w:sz w:val="24"/>
          <w:szCs w:val="24"/>
        </w:rPr>
        <w:t xml:space="preserve">unicipal </w:t>
      </w:r>
      <w:r w:rsidR="00641CD3" w:rsidRPr="00DF6612">
        <w:rPr>
          <w:rFonts w:ascii="Arial" w:hAnsi="Arial" w:cs="Arial"/>
          <w:b/>
          <w:sz w:val="24"/>
          <w:szCs w:val="24"/>
        </w:rPr>
        <w:t xml:space="preserve">al C. Santiago Hernández Basulto, </w:t>
      </w:r>
      <w:r w:rsidR="0058412E" w:rsidRPr="00DF6612">
        <w:rPr>
          <w:rFonts w:ascii="Arial" w:hAnsi="Arial" w:cs="Arial"/>
          <w:b/>
          <w:sz w:val="24"/>
          <w:szCs w:val="24"/>
        </w:rPr>
        <w:t>para abrir un</w:t>
      </w:r>
      <w:r w:rsidR="0058412E">
        <w:rPr>
          <w:rFonts w:ascii="Arial" w:hAnsi="Arial" w:cs="Arial"/>
          <w:sz w:val="24"/>
          <w:szCs w:val="24"/>
        </w:rPr>
        <w:t xml:space="preserve"> </w:t>
      </w:r>
      <w:r w:rsidR="0058412E" w:rsidRPr="000B3C6C">
        <w:rPr>
          <w:rFonts w:ascii="Arial" w:hAnsi="Arial" w:cs="Arial"/>
          <w:b/>
          <w:sz w:val="24"/>
          <w:szCs w:val="24"/>
        </w:rPr>
        <w:t xml:space="preserve">Restaurante </w:t>
      </w:r>
      <w:r w:rsidR="00B9607B">
        <w:rPr>
          <w:rFonts w:ascii="Arial" w:hAnsi="Arial" w:cs="Arial"/>
          <w:b/>
          <w:sz w:val="24"/>
          <w:szCs w:val="24"/>
        </w:rPr>
        <w:t xml:space="preserve">Familiar </w:t>
      </w:r>
      <w:r w:rsidR="0058412E" w:rsidRPr="000B3C6C">
        <w:rPr>
          <w:rFonts w:ascii="Arial" w:hAnsi="Arial" w:cs="Arial"/>
          <w:b/>
          <w:sz w:val="24"/>
          <w:szCs w:val="24"/>
        </w:rPr>
        <w:t xml:space="preserve">con venta </w:t>
      </w:r>
      <w:r w:rsidR="00641CD3" w:rsidRPr="000B3C6C">
        <w:rPr>
          <w:rFonts w:ascii="Arial" w:hAnsi="Arial" w:cs="Arial"/>
          <w:b/>
          <w:sz w:val="24"/>
          <w:szCs w:val="24"/>
        </w:rPr>
        <w:t>de alimentos y</w:t>
      </w:r>
      <w:r w:rsidR="0058412E" w:rsidRPr="000B3C6C">
        <w:rPr>
          <w:rFonts w:ascii="Arial" w:hAnsi="Arial" w:cs="Arial"/>
          <w:b/>
          <w:sz w:val="24"/>
          <w:szCs w:val="24"/>
        </w:rPr>
        <w:t xml:space="preserve"> bebidas alcohólicas en envase abierto</w:t>
      </w:r>
      <w:r w:rsidR="00641CD3" w:rsidRPr="000B3C6C">
        <w:rPr>
          <w:rFonts w:ascii="Arial" w:hAnsi="Arial" w:cs="Arial"/>
          <w:b/>
          <w:sz w:val="24"/>
          <w:szCs w:val="24"/>
        </w:rPr>
        <w:t xml:space="preserve"> en la Av. Nacional No. 03 de la localidad de Tuxcueca, con un horario de lunes a Jueves de 9:00 a 23:00 hrs. y de viernes a domingo de 9:00 a 24:00 hrs., con la condicionante de que si no se respeta el orden </w:t>
      </w:r>
      <w:r w:rsidR="00B9607B">
        <w:rPr>
          <w:rFonts w:ascii="Arial" w:hAnsi="Arial" w:cs="Arial"/>
          <w:b/>
          <w:sz w:val="24"/>
          <w:szCs w:val="24"/>
        </w:rPr>
        <w:t xml:space="preserve">en </w:t>
      </w:r>
      <w:r w:rsidR="000B3C6C" w:rsidRPr="000B3C6C">
        <w:rPr>
          <w:rFonts w:ascii="Arial" w:hAnsi="Arial" w:cs="Arial"/>
          <w:b/>
          <w:sz w:val="24"/>
          <w:szCs w:val="24"/>
        </w:rPr>
        <w:t>dich</w:t>
      </w:r>
      <w:r w:rsidR="00B9607B">
        <w:rPr>
          <w:rFonts w:ascii="Arial" w:hAnsi="Arial" w:cs="Arial"/>
          <w:b/>
          <w:sz w:val="24"/>
          <w:szCs w:val="24"/>
        </w:rPr>
        <w:t>o establecimiento, la</w:t>
      </w:r>
      <w:r w:rsidR="000B3C6C" w:rsidRPr="000B3C6C">
        <w:rPr>
          <w:rFonts w:ascii="Arial" w:hAnsi="Arial" w:cs="Arial"/>
          <w:b/>
          <w:sz w:val="24"/>
          <w:szCs w:val="24"/>
        </w:rPr>
        <w:t xml:space="preserve"> licencia podrá ser revocada.</w:t>
      </w:r>
      <w:r w:rsidR="00641CD3" w:rsidRPr="000B3C6C">
        <w:rPr>
          <w:rFonts w:ascii="Arial" w:hAnsi="Arial" w:cs="Arial"/>
          <w:b/>
          <w:sz w:val="24"/>
          <w:szCs w:val="24"/>
        </w:rPr>
        <w:t xml:space="preserve"> </w:t>
      </w:r>
    </w:p>
    <w:p w:rsidR="00B9607B" w:rsidRDefault="00B9607B" w:rsidP="00CC7283">
      <w:pPr>
        <w:pStyle w:val="Prrafodelista"/>
        <w:ind w:left="1418"/>
        <w:jc w:val="both"/>
        <w:rPr>
          <w:rFonts w:ascii="Arial" w:hAnsi="Arial" w:cs="Arial"/>
          <w:b/>
          <w:sz w:val="24"/>
          <w:szCs w:val="24"/>
        </w:rPr>
      </w:pPr>
    </w:p>
    <w:p w:rsidR="0019670F" w:rsidRDefault="005C29DA" w:rsidP="00572222">
      <w:pPr>
        <w:pStyle w:val="Prrafodelista"/>
        <w:ind w:left="1418"/>
        <w:jc w:val="both"/>
        <w:rPr>
          <w:rFonts w:ascii="Arial" w:hAnsi="Arial" w:cs="Arial"/>
          <w:sz w:val="24"/>
          <w:szCs w:val="24"/>
        </w:rPr>
      </w:pPr>
      <w:r>
        <w:rPr>
          <w:rFonts w:ascii="Arial" w:hAnsi="Arial" w:cs="Arial"/>
          <w:sz w:val="24"/>
          <w:szCs w:val="24"/>
        </w:rPr>
        <w:t>En el desahogo del</w:t>
      </w:r>
      <w:r w:rsidR="00B9607B">
        <w:rPr>
          <w:rFonts w:ascii="Arial" w:hAnsi="Arial" w:cs="Arial"/>
          <w:sz w:val="24"/>
          <w:szCs w:val="24"/>
        </w:rPr>
        <w:t xml:space="preserve"> </w:t>
      </w:r>
      <w:r w:rsidR="00B9607B" w:rsidRPr="00B9607B">
        <w:rPr>
          <w:rFonts w:ascii="Arial" w:hAnsi="Arial" w:cs="Arial"/>
          <w:b/>
          <w:sz w:val="24"/>
          <w:szCs w:val="24"/>
        </w:rPr>
        <w:t>Séptimo</w:t>
      </w:r>
      <w:r w:rsidR="002D0947">
        <w:rPr>
          <w:rFonts w:ascii="Arial" w:hAnsi="Arial" w:cs="Arial"/>
          <w:b/>
          <w:sz w:val="24"/>
          <w:szCs w:val="24"/>
        </w:rPr>
        <w:t>, Octavo, Noveno, Décimo, Onceavo y Doceavo</w:t>
      </w:r>
      <w:r w:rsidR="00B9607B" w:rsidRPr="00B9607B">
        <w:rPr>
          <w:rFonts w:ascii="Arial" w:hAnsi="Arial" w:cs="Arial"/>
          <w:b/>
          <w:sz w:val="24"/>
          <w:szCs w:val="24"/>
        </w:rPr>
        <w:t xml:space="preserve"> </w:t>
      </w:r>
      <w:r w:rsidR="00B9607B">
        <w:rPr>
          <w:rFonts w:ascii="Arial" w:hAnsi="Arial" w:cs="Arial"/>
          <w:sz w:val="24"/>
          <w:szCs w:val="24"/>
        </w:rPr>
        <w:t>punto</w:t>
      </w:r>
      <w:r>
        <w:rPr>
          <w:rFonts w:ascii="Arial" w:hAnsi="Arial" w:cs="Arial"/>
          <w:sz w:val="24"/>
          <w:szCs w:val="24"/>
        </w:rPr>
        <w:t>s</w:t>
      </w:r>
      <w:r w:rsidR="00B9607B">
        <w:rPr>
          <w:rFonts w:ascii="Arial" w:hAnsi="Arial" w:cs="Arial"/>
          <w:sz w:val="24"/>
          <w:szCs w:val="24"/>
        </w:rPr>
        <w:t xml:space="preserve"> del orden del día, el Secretario General dio lectura a la carta compromiso que celebra</w:t>
      </w:r>
      <w:r w:rsidR="002D0947">
        <w:rPr>
          <w:rFonts w:ascii="Arial" w:hAnsi="Arial" w:cs="Arial"/>
          <w:sz w:val="24"/>
          <w:szCs w:val="24"/>
        </w:rPr>
        <w:t>ron</w:t>
      </w:r>
      <w:r w:rsidR="00B9607B">
        <w:rPr>
          <w:rFonts w:ascii="Arial" w:hAnsi="Arial" w:cs="Arial"/>
          <w:sz w:val="24"/>
          <w:szCs w:val="24"/>
        </w:rPr>
        <w:t xml:space="preserve"> el Gobierno del Estado de Jalisco y el Municipio de Tuxcueca, para efectos de celebrar convenio de colaboración para la programación y ejecu</w:t>
      </w:r>
      <w:r w:rsidR="002D0947">
        <w:rPr>
          <w:rFonts w:ascii="Arial" w:hAnsi="Arial" w:cs="Arial"/>
          <w:sz w:val="24"/>
          <w:szCs w:val="24"/>
        </w:rPr>
        <w:t xml:space="preserve">ción del Programa Social “Recrea, Educando para la Vida, Apoyo de Mochilas, </w:t>
      </w:r>
      <w:r w:rsidR="00572222">
        <w:rPr>
          <w:rFonts w:ascii="Arial" w:hAnsi="Arial" w:cs="Arial"/>
          <w:sz w:val="24"/>
          <w:szCs w:val="24"/>
        </w:rPr>
        <w:t xml:space="preserve"> </w:t>
      </w:r>
      <w:r w:rsidR="0019670F">
        <w:rPr>
          <w:rFonts w:ascii="Arial" w:hAnsi="Arial" w:cs="Arial"/>
          <w:sz w:val="24"/>
          <w:szCs w:val="24"/>
        </w:rPr>
        <w:t xml:space="preserve">  Útiles   y  </w:t>
      </w:r>
      <w:r w:rsidR="00676894">
        <w:rPr>
          <w:rFonts w:ascii="Arial" w:hAnsi="Arial" w:cs="Arial"/>
          <w:sz w:val="24"/>
          <w:szCs w:val="24"/>
        </w:rPr>
        <w:t>Uniformes”</w:t>
      </w:r>
      <w:r w:rsidR="00572222" w:rsidRPr="00572222">
        <w:rPr>
          <w:rFonts w:ascii="Arial" w:hAnsi="Arial" w:cs="Arial"/>
          <w:sz w:val="24"/>
          <w:szCs w:val="24"/>
        </w:rPr>
        <w:t xml:space="preserve"> </w:t>
      </w:r>
      <w:r w:rsidR="0019670F">
        <w:rPr>
          <w:rFonts w:ascii="Arial" w:hAnsi="Arial" w:cs="Arial"/>
          <w:sz w:val="24"/>
          <w:szCs w:val="24"/>
        </w:rPr>
        <w:t xml:space="preserve"> </w:t>
      </w:r>
      <w:r w:rsidR="00572222">
        <w:rPr>
          <w:rFonts w:ascii="Arial" w:hAnsi="Arial" w:cs="Arial"/>
          <w:sz w:val="24"/>
          <w:szCs w:val="24"/>
        </w:rPr>
        <w:t xml:space="preserve">así </w:t>
      </w:r>
      <w:r w:rsidR="0019670F">
        <w:rPr>
          <w:rFonts w:ascii="Arial" w:hAnsi="Arial" w:cs="Arial"/>
          <w:sz w:val="24"/>
          <w:szCs w:val="24"/>
        </w:rPr>
        <w:t xml:space="preserve"> </w:t>
      </w:r>
      <w:r w:rsidR="00572222">
        <w:rPr>
          <w:rFonts w:ascii="Arial" w:hAnsi="Arial" w:cs="Arial"/>
          <w:sz w:val="24"/>
          <w:szCs w:val="24"/>
        </w:rPr>
        <w:t>mismo</w:t>
      </w:r>
      <w:r w:rsidR="0019670F">
        <w:rPr>
          <w:rFonts w:ascii="Arial" w:hAnsi="Arial" w:cs="Arial"/>
          <w:sz w:val="24"/>
          <w:szCs w:val="24"/>
        </w:rPr>
        <w:t xml:space="preserve"> </w:t>
      </w:r>
      <w:r w:rsidR="00572222">
        <w:rPr>
          <w:rFonts w:ascii="Arial" w:hAnsi="Arial" w:cs="Arial"/>
          <w:sz w:val="24"/>
          <w:szCs w:val="24"/>
        </w:rPr>
        <w:t xml:space="preserve"> comentó</w:t>
      </w:r>
      <w:r w:rsidR="0019670F">
        <w:rPr>
          <w:rFonts w:ascii="Arial" w:hAnsi="Arial" w:cs="Arial"/>
          <w:sz w:val="24"/>
          <w:szCs w:val="24"/>
        </w:rPr>
        <w:t xml:space="preserve"> </w:t>
      </w:r>
      <w:r w:rsidR="00572222">
        <w:rPr>
          <w:rFonts w:ascii="Arial" w:hAnsi="Arial" w:cs="Arial"/>
          <w:sz w:val="24"/>
          <w:szCs w:val="24"/>
        </w:rPr>
        <w:t>que</w:t>
      </w:r>
      <w:r w:rsidR="0019670F">
        <w:rPr>
          <w:rFonts w:ascii="Arial" w:hAnsi="Arial" w:cs="Arial"/>
          <w:sz w:val="24"/>
          <w:szCs w:val="24"/>
        </w:rPr>
        <w:t xml:space="preserve"> </w:t>
      </w:r>
      <w:r w:rsidR="00572222">
        <w:rPr>
          <w:rFonts w:ascii="Arial" w:hAnsi="Arial" w:cs="Arial"/>
          <w:sz w:val="24"/>
          <w:szCs w:val="24"/>
        </w:rPr>
        <w:t xml:space="preserve"> los</w:t>
      </w:r>
      <w:r w:rsidR="0019670F">
        <w:rPr>
          <w:rFonts w:ascii="Arial" w:hAnsi="Arial" w:cs="Arial"/>
          <w:sz w:val="24"/>
          <w:szCs w:val="24"/>
        </w:rPr>
        <w:t xml:space="preserve"> </w:t>
      </w:r>
      <w:r w:rsidR="00572222">
        <w:rPr>
          <w:rFonts w:ascii="Arial" w:hAnsi="Arial" w:cs="Arial"/>
          <w:sz w:val="24"/>
          <w:szCs w:val="24"/>
        </w:rPr>
        <w:t xml:space="preserve"> seis</w:t>
      </w:r>
    </w:p>
    <w:p w:rsidR="0019670F" w:rsidRDefault="0019670F" w:rsidP="00572222">
      <w:pPr>
        <w:pStyle w:val="Prrafodelista"/>
        <w:ind w:left="1418"/>
        <w:jc w:val="both"/>
        <w:rPr>
          <w:rFonts w:ascii="Arial" w:hAnsi="Arial" w:cs="Arial"/>
          <w:sz w:val="24"/>
          <w:szCs w:val="24"/>
        </w:rPr>
      </w:pPr>
    </w:p>
    <w:p w:rsidR="0019670F" w:rsidRDefault="0019670F" w:rsidP="00572222">
      <w:pPr>
        <w:pStyle w:val="Prrafodelista"/>
        <w:ind w:left="1418"/>
        <w:jc w:val="both"/>
        <w:rPr>
          <w:rFonts w:ascii="Arial" w:hAnsi="Arial" w:cs="Arial"/>
          <w:sz w:val="24"/>
          <w:szCs w:val="24"/>
        </w:rPr>
      </w:pPr>
    </w:p>
    <w:p w:rsidR="00572222" w:rsidRDefault="00676894" w:rsidP="00572222">
      <w:pPr>
        <w:pStyle w:val="Prrafodelista"/>
        <w:ind w:left="1418"/>
        <w:jc w:val="both"/>
        <w:rPr>
          <w:rFonts w:ascii="Arial" w:hAnsi="Arial" w:cs="Arial"/>
          <w:sz w:val="24"/>
          <w:szCs w:val="24"/>
        </w:rPr>
      </w:pPr>
      <w:r>
        <w:rPr>
          <w:rFonts w:ascii="Arial" w:hAnsi="Arial" w:cs="Arial"/>
          <w:sz w:val="24"/>
          <w:szCs w:val="24"/>
        </w:rPr>
        <w:t>Puntos</w:t>
      </w:r>
      <w:r w:rsidR="00572222">
        <w:rPr>
          <w:rFonts w:ascii="Arial" w:hAnsi="Arial" w:cs="Arial"/>
          <w:sz w:val="24"/>
          <w:szCs w:val="24"/>
        </w:rPr>
        <w:t xml:space="preserve"> del orden del día se trataban del mismo programa, pero que en los requisitos que  se tenían que entregar, solicitaban los puntos de acuerdo por separado.</w:t>
      </w:r>
    </w:p>
    <w:p w:rsidR="00572222" w:rsidRDefault="00572222" w:rsidP="00572222">
      <w:pPr>
        <w:pStyle w:val="Prrafodelista"/>
        <w:ind w:left="1418"/>
        <w:jc w:val="both"/>
        <w:rPr>
          <w:rFonts w:ascii="Arial" w:hAnsi="Arial" w:cs="Arial"/>
          <w:sz w:val="24"/>
          <w:szCs w:val="24"/>
        </w:rPr>
      </w:pPr>
    </w:p>
    <w:p w:rsidR="00B9607B" w:rsidRPr="00B9607B" w:rsidRDefault="00B9607B" w:rsidP="00CC7283">
      <w:pPr>
        <w:pStyle w:val="Prrafodelista"/>
        <w:ind w:left="1418"/>
        <w:jc w:val="both"/>
        <w:rPr>
          <w:rFonts w:ascii="Arial" w:hAnsi="Arial" w:cs="Arial"/>
          <w:sz w:val="24"/>
          <w:szCs w:val="24"/>
        </w:rPr>
      </w:pPr>
      <w:r>
        <w:rPr>
          <w:rFonts w:ascii="Arial" w:hAnsi="Arial" w:cs="Arial"/>
          <w:sz w:val="24"/>
          <w:szCs w:val="24"/>
        </w:rPr>
        <w:t>Acto seguido el Presidente Municipal explicó a los integrantes que la aportación del</w:t>
      </w:r>
      <w:r w:rsidR="000238A2">
        <w:rPr>
          <w:rFonts w:ascii="Arial" w:hAnsi="Arial" w:cs="Arial"/>
          <w:sz w:val="24"/>
          <w:szCs w:val="24"/>
        </w:rPr>
        <w:t xml:space="preserve"> 50% correspondiente al</w:t>
      </w:r>
      <w:r>
        <w:rPr>
          <w:rFonts w:ascii="Arial" w:hAnsi="Arial" w:cs="Arial"/>
          <w:sz w:val="24"/>
          <w:szCs w:val="24"/>
        </w:rPr>
        <w:t xml:space="preserve"> Municipio</w:t>
      </w:r>
      <w:r w:rsidR="000238A2">
        <w:rPr>
          <w:rFonts w:ascii="Arial" w:hAnsi="Arial" w:cs="Arial"/>
          <w:sz w:val="24"/>
          <w:szCs w:val="24"/>
        </w:rPr>
        <w:t>,</w:t>
      </w:r>
      <w:r>
        <w:rPr>
          <w:rFonts w:ascii="Arial" w:hAnsi="Arial" w:cs="Arial"/>
          <w:sz w:val="24"/>
          <w:szCs w:val="24"/>
        </w:rPr>
        <w:t xml:space="preserve"> sería descontada de la</w:t>
      </w:r>
      <w:r w:rsidR="000238A2">
        <w:rPr>
          <w:rFonts w:ascii="Arial" w:hAnsi="Arial" w:cs="Arial"/>
          <w:sz w:val="24"/>
          <w:szCs w:val="24"/>
        </w:rPr>
        <w:t>s participaciones y comentó</w:t>
      </w:r>
      <w:r>
        <w:rPr>
          <w:rFonts w:ascii="Arial" w:hAnsi="Arial" w:cs="Arial"/>
          <w:sz w:val="24"/>
          <w:szCs w:val="24"/>
        </w:rPr>
        <w:t xml:space="preserve"> que el programa </w:t>
      </w:r>
      <w:r w:rsidR="000238A2">
        <w:rPr>
          <w:rFonts w:ascii="Arial" w:hAnsi="Arial" w:cs="Arial"/>
          <w:sz w:val="24"/>
          <w:szCs w:val="24"/>
        </w:rPr>
        <w:t xml:space="preserve"> consiste en la entrega de mochilas, útil</w:t>
      </w:r>
      <w:r w:rsidR="0019670F">
        <w:rPr>
          <w:rFonts w:ascii="Arial" w:hAnsi="Arial" w:cs="Arial"/>
          <w:sz w:val="24"/>
          <w:szCs w:val="24"/>
        </w:rPr>
        <w:t xml:space="preserve">es y uniformes </w:t>
      </w:r>
      <w:r w:rsidR="000238A2">
        <w:rPr>
          <w:rFonts w:ascii="Arial" w:hAnsi="Arial" w:cs="Arial"/>
          <w:sz w:val="24"/>
          <w:szCs w:val="24"/>
        </w:rPr>
        <w:t xml:space="preserve"> a los alumnos de educación primaria y secundaria, y la dotación de mochilas, útiles y material escolar a los alumnos de Preescolar.</w:t>
      </w:r>
    </w:p>
    <w:p w:rsidR="00CC7283" w:rsidRDefault="00CC7283" w:rsidP="00747CE1">
      <w:pPr>
        <w:pStyle w:val="Prrafodelista"/>
        <w:ind w:left="1418"/>
        <w:jc w:val="both"/>
        <w:rPr>
          <w:rFonts w:ascii="Arial" w:hAnsi="Arial" w:cs="Arial"/>
          <w:sz w:val="24"/>
          <w:szCs w:val="24"/>
        </w:rPr>
      </w:pPr>
    </w:p>
    <w:p w:rsidR="00B9607B" w:rsidRDefault="00B9607B" w:rsidP="00B9607B">
      <w:pPr>
        <w:pStyle w:val="Prrafodelista"/>
        <w:ind w:left="1418"/>
        <w:jc w:val="both"/>
        <w:rPr>
          <w:rFonts w:ascii="Arial" w:hAnsi="Arial" w:cs="Arial"/>
          <w:sz w:val="24"/>
          <w:szCs w:val="24"/>
        </w:rPr>
      </w:pPr>
      <w:r>
        <w:rPr>
          <w:rFonts w:ascii="Arial" w:hAnsi="Arial" w:cs="Arial"/>
          <w:sz w:val="24"/>
          <w:szCs w:val="24"/>
        </w:rPr>
        <w:t>Una vez analizado</w:t>
      </w:r>
      <w:r w:rsidR="002D0947">
        <w:rPr>
          <w:rFonts w:ascii="Arial" w:hAnsi="Arial" w:cs="Arial"/>
          <w:sz w:val="24"/>
          <w:szCs w:val="24"/>
        </w:rPr>
        <w:t>s</w:t>
      </w:r>
      <w:r>
        <w:rPr>
          <w:rFonts w:ascii="Arial" w:hAnsi="Arial" w:cs="Arial"/>
          <w:sz w:val="24"/>
          <w:szCs w:val="24"/>
        </w:rPr>
        <w:t xml:space="preserve"> y discutido</w:t>
      </w:r>
      <w:r w:rsidR="002D0947">
        <w:rPr>
          <w:rFonts w:ascii="Arial" w:hAnsi="Arial" w:cs="Arial"/>
          <w:sz w:val="24"/>
          <w:szCs w:val="24"/>
        </w:rPr>
        <w:t>s</w:t>
      </w:r>
      <w:r w:rsidRPr="00B525FC">
        <w:rPr>
          <w:rFonts w:ascii="Arial" w:hAnsi="Arial" w:cs="Arial"/>
          <w:sz w:val="24"/>
          <w:szCs w:val="24"/>
        </w:rPr>
        <w:t xml:space="preserve"> </w:t>
      </w:r>
      <w:r w:rsidR="002D0947">
        <w:rPr>
          <w:rFonts w:ascii="Arial" w:hAnsi="Arial" w:cs="Arial"/>
          <w:sz w:val="24"/>
          <w:szCs w:val="24"/>
        </w:rPr>
        <w:t>los puntos</w:t>
      </w:r>
      <w:r>
        <w:rPr>
          <w:rFonts w:ascii="Arial" w:hAnsi="Arial" w:cs="Arial"/>
          <w:sz w:val="24"/>
          <w:szCs w:val="24"/>
        </w:rPr>
        <w:t>, el Secretario General</w:t>
      </w:r>
      <w:r w:rsidRPr="00B525FC">
        <w:rPr>
          <w:rFonts w:ascii="Arial" w:hAnsi="Arial" w:cs="Arial"/>
          <w:sz w:val="24"/>
          <w:szCs w:val="24"/>
        </w:rPr>
        <w:t xml:space="preserve"> sometió a votación</w:t>
      </w:r>
      <w:r w:rsidR="000238A2">
        <w:rPr>
          <w:rFonts w:ascii="Arial" w:hAnsi="Arial" w:cs="Arial"/>
          <w:sz w:val="24"/>
          <w:szCs w:val="24"/>
        </w:rPr>
        <w:t xml:space="preserve"> la</w:t>
      </w:r>
      <w:r w:rsidR="0019670F">
        <w:rPr>
          <w:rFonts w:ascii="Arial" w:hAnsi="Arial" w:cs="Arial"/>
          <w:sz w:val="24"/>
          <w:szCs w:val="24"/>
        </w:rPr>
        <w:t>s</w:t>
      </w:r>
      <w:r w:rsidR="000238A2">
        <w:rPr>
          <w:rFonts w:ascii="Arial" w:hAnsi="Arial" w:cs="Arial"/>
          <w:sz w:val="24"/>
          <w:szCs w:val="24"/>
        </w:rPr>
        <w:t xml:space="preserve"> propuesta</w:t>
      </w:r>
      <w:r w:rsidR="0019670F">
        <w:rPr>
          <w:rFonts w:ascii="Arial" w:hAnsi="Arial" w:cs="Arial"/>
          <w:sz w:val="24"/>
          <w:szCs w:val="24"/>
        </w:rPr>
        <w:t>s</w:t>
      </w:r>
      <w:r w:rsidRPr="00B525FC">
        <w:rPr>
          <w:rFonts w:ascii="Arial" w:hAnsi="Arial" w:cs="Arial"/>
          <w:sz w:val="24"/>
          <w:szCs w:val="24"/>
        </w:rPr>
        <w:t xml:space="preserve"> </w:t>
      </w:r>
      <w:r w:rsidR="002D0947">
        <w:rPr>
          <w:rFonts w:ascii="Arial" w:hAnsi="Arial" w:cs="Arial"/>
          <w:sz w:val="24"/>
          <w:szCs w:val="24"/>
        </w:rPr>
        <w:t>y se tomaron los</w:t>
      </w:r>
      <w:r w:rsidRPr="00B525FC">
        <w:rPr>
          <w:rFonts w:ascii="Arial" w:hAnsi="Arial" w:cs="Arial"/>
          <w:sz w:val="24"/>
          <w:szCs w:val="24"/>
        </w:rPr>
        <w:t xml:space="preserve"> siguiente</w:t>
      </w:r>
      <w:r w:rsidR="002D0947">
        <w:rPr>
          <w:rFonts w:ascii="Arial" w:hAnsi="Arial" w:cs="Arial"/>
          <w:sz w:val="24"/>
          <w:szCs w:val="24"/>
        </w:rPr>
        <w:t>s</w:t>
      </w:r>
      <w:r w:rsidRPr="00B525FC">
        <w:rPr>
          <w:rFonts w:ascii="Arial" w:hAnsi="Arial" w:cs="Arial"/>
          <w:sz w:val="24"/>
          <w:szCs w:val="24"/>
        </w:rPr>
        <w:t xml:space="preserve"> acuerdo</w:t>
      </w:r>
      <w:r w:rsidR="002D0947">
        <w:rPr>
          <w:rFonts w:ascii="Arial" w:hAnsi="Arial" w:cs="Arial"/>
          <w:sz w:val="24"/>
          <w:szCs w:val="24"/>
        </w:rPr>
        <w:t>s</w:t>
      </w:r>
      <w:r>
        <w:rPr>
          <w:rFonts w:ascii="Arial" w:hAnsi="Arial" w:cs="Arial"/>
          <w:sz w:val="24"/>
          <w:szCs w:val="24"/>
        </w:rPr>
        <w:t>:</w:t>
      </w:r>
    </w:p>
    <w:p w:rsidR="00FA49BC" w:rsidRDefault="00FA49BC" w:rsidP="00747CE1">
      <w:pPr>
        <w:pStyle w:val="Prrafodelista"/>
        <w:ind w:left="1418"/>
        <w:jc w:val="both"/>
        <w:rPr>
          <w:rFonts w:ascii="Arial" w:hAnsi="Arial" w:cs="Arial"/>
          <w:sz w:val="24"/>
          <w:szCs w:val="24"/>
        </w:rPr>
      </w:pPr>
    </w:p>
    <w:p w:rsidR="000238A2" w:rsidRDefault="000238A2" w:rsidP="000238A2">
      <w:pPr>
        <w:pStyle w:val="Prrafodelista"/>
        <w:ind w:left="1418"/>
        <w:jc w:val="both"/>
        <w:rPr>
          <w:rFonts w:ascii="Arial" w:hAnsi="Arial" w:cs="Arial"/>
          <w:b/>
          <w:sz w:val="24"/>
          <w:szCs w:val="24"/>
        </w:rPr>
      </w:pPr>
      <w:r w:rsidRPr="00CC7283">
        <w:rPr>
          <w:rFonts w:ascii="Arial" w:hAnsi="Arial" w:cs="Arial"/>
          <w:b/>
          <w:sz w:val="24"/>
          <w:szCs w:val="24"/>
        </w:rPr>
        <w:t>ACUERDO 9-0</w:t>
      </w:r>
      <w:r>
        <w:rPr>
          <w:rFonts w:ascii="Arial" w:hAnsi="Arial" w:cs="Arial"/>
          <w:b/>
          <w:sz w:val="24"/>
          <w:szCs w:val="24"/>
        </w:rPr>
        <w:t>6</w:t>
      </w:r>
      <w:r w:rsidRPr="00CC7283">
        <w:rPr>
          <w:rFonts w:ascii="Arial" w:hAnsi="Arial" w:cs="Arial"/>
          <w:b/>
          <w:sz w:val="24"/>
          <w:szCs w:val="24"/>
        </w:rPr>
        <w:t>:</w:t>
      </w:r>
      <w:r>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w:t>
      </w:r>
      <w:r w:rsidR="007C28D8">
        <w:rPr>
          <w:rFonts w:ascii="Arial" w:hAnsi="Arial" w:cs="Arial"/>
          <w:sz w:val="24"/>
          <w:szCs w:val="24"/>
        </w:rPr>
        <w:t>parte de 11 (once) de los 11 (once</w:t>
      </w:r>
      <w:r>
        <w:rPr>
          <w:rFonts w:ascii="Arial" w:hAnsi="Arial" w:cs="Arial"/>
          <w:sz w:val="24"/>
          <w:szCs w:val="24"/>
        </w:rPr>
        <w:t>) Regidores</w:t>
      </w:r>
      <w:r w:rsidR="002D0947">
        <w:rPr>
          <w:rFonts w:ascii="Arial" w:hAnsi="Arial" w:cs="Arial"/>
          <w:sz w:val="24"/>
          <w:szCs w:val="24"/>
        </w:rPr>
        <w:t xml:space="preserve">: </w:t>
      </w:r>
      <w:r w:rsidR="002D0947" w:rsidRPr="005C29DA">
        <w:rPr>
          <w:rFonts w:ascii="Arial" w:hAnsi="Arial" w:cs="Arial"/>
          <w:b/>
          <w:sz w:val="24"/>
          <w:szCs w:val="24"/>
        </w:rPr>
        <w:t>Que se suscriba con la Secretaría del Sistema de Asistencia Social del Gobierno del Estado de Jalisco, Convenio de Colaboración para la participación y ejecución del Programa “Recrea, Educando para la V</w:t>
      </w:r>
      <w:r w:rsidR="0019670F">
        <w:rPr>
          <w:rFonts w:ascii="Arial" w:hAnsi="Arial" w:cs="Arial"/>
          <w:b/>
          <w:sz w:val="24"/>
          <w:szCs w:val="24"/>
        </w:rPr>
        <w:t>ida, Apoyo de Mochilas, Útiles y Uniformes</w:t>
      </w:r>
      <w:r w:rsidR="002D0947" w:rsidRPr="005C29DA">
        <w:rPr>
          <w:rFonts w:ascii="Arial" w:hAnsi="Arial" w:cs="Arial"/>
          <w:b/>
          <w:sz w:val="24"/>
          <w:szCs w:val="24"/>
        </w:rPr>
        <w:t>” consistente en la dotación de mochila</w:t>
      </w:r>
      <w:r w:rsidR="0019670F">
        <w:rPr>
          <w:rFonts w:ascii="Arial" w:hAnsi="Arial" w:cs="Arial"/>
          <w:b/>
          <w:sz w:val="24"/>
          <w:szCs w:val="24"/>
        </w:rPr>
        <w:t xml:space="preserve">s, útiles y uniformes </w:t>
      </w:r>
      <w:r w:rsidR="002D0947" w:rsidRPr="005C29DA">
        <w:rPr>
          <w:rFonts w:ascii="Arial" w:hAnsi="Arial" w:cs="Arial"/>
          <w:b/>
          <w:sz w:val="24"/>
          <w:szCs w:val="24"/>
        </w:rPr>
        <w:t xml:space="preserve"> a los estudiantes de nivel básico del sistema de educación pública, mediante subsidio compartido, dentro del ejercicio fiscal 2019 dos mil diecinueve, para aplicarse</w:t>
      </w:r>
      <w:r w:rsidR="00872BF1" w:rsidRPr="005C29DA">
        <w:rPr>
          <w:rFonts w:ascii="Arial" w:hAnsi="Arial" w:cs="Arial"/>
          <w:b/>
          <w:sz w:val="24"/>
          <w:szCs w:val="24"/>
        </w:rPr>
        <w:t xml:space="preserve"> en centros educativos públicos de preescolar, primaria y secundaria establecidos en el Municipio, a través del cual este municipio se obliga a aportar la cantidad de $</w:t>
      </w:r>
      <w:r w:rsidR="0019670F">
        <w:rPr>
          <w:rFonts w:ascii="Arial" w:hAnsi="Arial" w:cs="Arial"/>
          <w:b/>
          <w:sz w:val="24"/>
          <w:szCs w:val="24"/>
        </w:rPr>
        <w:t>350,000.00</w:t>
      </w:r>
      <w:r w:rsidR="00872BF1" w:rsidRPr="005C29DA">
        <w:rPr>
          <w:rFonts w:ascii="Arial" w:hAnsi="Arial" w:cs="Arial"/>
          <w:b/>
          <w:sz w:val="24"/>
          <w:szCs w:val="24"/>
        </w:rPr>
        <w:t xml:space="preserve"> (</w:t>
      </w:r>
      <w:r w:rsidR="0019670F">
        <w:rPr>
          <w:rFonts w:ascii="Arial" w:hAnsi="Arial" w:cs="Arial"/>
          <w:b/>
          <w:sz w:val="24"/>
          <w:szCs w:val="24"/>
        </w:rPr>
        <w:t>TRESCIENTOS CINCUENTA MIL PESOS 00</w:t>
      </w:r>
      <w:r w:rsidR="005C29DA" w:rsidRPr="005C29DA">
        <w:rPr>
          <w:rFonts w:ascii="Arial" w:hAnsi="Arial" w:cs="Arial"/>
          <w:b/>
          <w:sz w:val="24"/>
          <w:szCs w:val="24"/>
        </w:rPr>
        <w:t>/100 M.N.) mediante ocho retenciones iguales, que resulten de dividir e</w:t>
      </w:r>
      <w:r w:rsidR="0019670F">
        <w:rPr>
          <w:rFonts w:ascii="Arial" w:hAnsi="Arial" w:cs="Arial"/>
          <w:b/>
          <w:sz w:val="24"/>
          <w:szCs w:val="24"/>
        </w:rPr>
        <w:t>l valor de la aportación entre</w:t>
      </w:r>
      <w:r w:rsidR="005C29DA" w:rsidRPr="005C29DA">
        <w:rPr>
          <w:rFonts w:ascii="Arial" w:hAnsi="Arial" w:cs="Arial"/>
          <w:b/>
          <w:sz w:val="24"/>
          <w:szCs w:val="24"/>
        </w:rPr>
        <w:t xml:space="preserve"> ocho mensualidades, a partir de la firma del Convenio y hasta el mes de noviembre del año 2019, de las participaciones federales (ramo 28) presentes y futuras que le correspondan al municipio, por conceptos de aportación a cargo del municipio.</w:t>
      </w:r>
    </w:p>
    <w:p w:rsidR="005C29DA" w:rsidRDefault="005C29DA" w:rsidP="000238A2">
      <w:pPr>
        <w:pStyle w:val="Prrafodelista"/>
        <w:ind w:left="1418"/>
        <w:jc w:val="both"/>
        <w:rPr>
          <w:rFonts w:ascii="Arial" w:hAnsi="Arial" w:cs="Arial"/>
          <w:b/>
          <w:sz w:val="24"/>
          <w:szCs w:val="24"/>
        </w:rPr>
      </w:pPr>
    </w:p>
    <w:p w:rsidR="00212A51" w:rsidRDefault="005C29DA" w:rsidP="000238A2">
      <w:pPr>
        <w:pStyle w:val="Prrafodelista"/>
        <w:ind w:left="1418"/>
        <w:jc w:val="both"/>
        <w:rPr>
          <w:rFonts w:ascii="Arial" w:hAnsi="Arial" w:cs="Arial"/>
          <w:b/>
          <w:sz w:val="24"/>
          <w:szCs w:val="24"/>
        </w:rPr>
      </w:pPr>
      <w:r>
        <w:rPr>
          <w:rFonts w:ascii="Arial" w:hAnsi="Arial" w:cs="Arial"/>
          <w:b/>
          <w:sz w:val="24"/>
          <w:szCs w:val="24"/>
        </w:rPr>
        <w:t xml:space="preserve">ACUERDO 9-07: </w:t>
      </w:r>
      <w:r>
        <w:rPr>
          <w:rFonts w:ascii="Arial" w:hAnsi="Arial" w:cs="Arial"/>
          <w:sz w:val="24"/>
          <w:szCs w:val="24"/>
        </w:rPr>
        <w:t xml:space="preserve">Se aprueba por </w:t>
      </w:r>
      <w:r w:rsidRPr="00507D46">
        <w:rPr>
          <w:rFonts w:ascii="Arial" w:hAnsi="Arial" w:cs="Arial"/>
          <w:b/>
          <w:sz w:val="24"/>
          <w:szCs w:val="24"/>
        </w:rPr>
        <w:t>UNANIMIDAD</w:t>
      </w:r>
      <w:r>
        <w:rPr>
          <w:rFonts w:ascii="Arial" w:hAnsi="Arial" w:cs="Arial"/>
          <w:sz w:val="24"/>
          <w:szCs w:val="24"/>
        </w:rPr>
        <w:t xml:space="preserve"> en votación económica por parte de 11 (once) de los 11 (once) Regidores: </w:t>
      </w:r>
      <w:r w:rsidR="00212A51">
        <w:rPr>
          <w:rFonts w:ascii="Arial" w:hAnsi="Arial" w:cs="Arial"/>
          <w:b/>
          <w:sz w:val="24"/>
          <w:szCs w:val="24"/>
        </w:rPr>
        <w:t>a</w:t>
      </w:r>
      <w:r w:rsidRPr="00507D46">
        <w:rPr>
          <w:rFonts w:ascii="Arial" w:hAnsi="Arial" w:cs="Arial"/>
          <w:b/>
          <w:sz w:val="24"/>
          <w:szCs w:val="24"/>
        </w:rPr>
        <w:t xml:space="preserve">utorizar de manera irrevocable la afectación de participaciones federales presentes y futuras, correspondientes al Fondo General de Participaciones </w:t>
      </w:r>
      <w:r w:rsidR="00507D46" w:rsidRPr="00507D46">
        <w:rPr>
          <w:rFonts w:ascii="Arial" w:hAnsi="Arial" w:cs="Arial"/>
          <w:b/>
          <w:sz w:val="24"/>
          <w:szCs w:val="24"/>
        </w:rPr>
        <w:t>(ramo 28), en garantía y fuente de pago hasta por la cantidad establecida en el acuerdo 9-06, que corresponde al 50% del valor del “Programa Recrea, Educando para la</w:t>
      </w:r>
      <w:r w:rsidR="00AC5F13">
        <w:rPr>
          <w:rFonts w:ascii="Arial" w:hAnsi="Arial" w:cs="Arial"/>
          <w:b/>
          <w:sz w:val="24"/>
          <w:szCs w:val="24"/>
        </w:rPr>
        <w:t xml:space="preserve"> Vida, Apoyo de Mochila, Útiles y</w:t>
      </w:r>
      <w:r w:rsidR="00507D46" w:rsidRPr="00507D46">
        <w:rPr>
          <w:rFonts w:ascii="Arial" w:hAnsi="Arial" w:cs="Arial"/>
          <w:b/>
          <w:sz w:val="24"/>
          <w:szCs w:val="24"/>
        </w:rPr>
        <w:t xml:space="preserve"> Uniforme</w:t>
      </w:r>
      <w:r w:rsidR="00AC5F13">
        <w:rPr>
          <w:rFonts w:ascii="Arial" w:hAnsi="Arial" w:cs="Arial"/>
          <w:b/>
          <w:sz w:val="24"/>
          <w:szCs w:val="24"/>
        </w:rPr>
        <w:t>s</w:t>
      </w:r>
      <w:r w:rsidR="00507D46" w:rsidRPr="00507D46">
        <w:rPr>
          <w:rFonts w:ascii="Arial" w:hAnsi="Arial" w:cs="Arial"/>
          <w:b/>
          <w:sz w:val="24"/>
          <w:szCs w:val="24"/>
        </w:rPr>
        <w:t xml:space="preserve">”, que se ejecutará en el municipio de Tuxcueca, durante el ejercicio 2019. Así mismo, se turne al Congreso del Estado de Jalisco, a efecto de su procedente análisis y aprobación en términos </w:t>
      </w:r>
      <w:r w:rsidR="00572222">
        <w:rPr>
          <w:rFonts w:ascii="Arial" w:hAnsi="Arial" w:cs="Arial"/>
          <w:b/>
          <w:sz w:val="24"/>
          <w:szCs w:val="24"/>
        </w:rPr>
        <w:t xml:space="preserve"> </w:t>
      </w:r>
      <w:r w:rsidR="00507D46" w:rsidRPr="00507D46">
        <w:rPr>
          <w:rFonts w:ascii="Arial" w:hAnsi="Arial" w:cs="Arial"/>
          <w:b/>
          <w:sz w:val="24"/>
          <w:szCs w:val="24"/>
        </w:rPr>
        <w:t>de lo establecido en la Ley de Coordinación Fiscal y la</w:t>
      </w:r>
      <w:r w:rsidR="00AC5F13">
        <w:rPr>
          <w:rFonts w:ascii="Arial" w:hAnsi="Arial" w:cs="Arial"/>
          <w:b/>
          <w:sz w:val="24"/>
          <w:szCs w:val="24"/>
        </w:rPr>
        <w:t xml:space="preserve"> </w:t>
      </w:r>
      <w:r w:rsidR="00507D46" w:rsidRPr="00507D46">
        <w:rPr>
          <w:rFonts w:ascii="Arial" w:hAnsi="Arial" w:cs="Arial"/>
          <w:b/>
          <w:sz w:val="24"/>
          <w:szCs w:val="24"/>
        </w:rPr>
        <w:t>Ley de Coordinación Fiscal del Estado de Jalisco y sus Municipios.</w:t>
      </w:r>
    </w:p>
    <w:p w:rsidR="00AC5F13" w:rsidRDefault="00AC5F13" w:rsidP="000238A2">
      <w:pPr>
        <w:pStyle w:val="Prrafodelista"/>
        <w:ind w:left="1418"/>
        <w:jc w:val="both"/>
        <w:rPr>
          <w:rFonts w:ascii="Arial" w:hAnsi="Arial" w:cs="Arial"/>
          <w:b/>
          <w:sz w:val="24"/>
          <w:szCs w:val="24"/>
        </w:rPr>
      </w:pPr>
    </w:p>
    <w:p w:rsidR="00AC5F13" w:rsidRPr="00507D46" w:rsidRDefault="00AC5F13" w:rsidP="000238A2">
      <w:pPr>
        <w:pStyle w:val="Prrafodelista"/>
        <w:ind w:left="1418"/>
        <w:jc w:val="both"/>
        <w:rPr>
          <w:rFonts w:ascii="Arial" w:hAnsi="Arial" w:cs="Arial"/>
          <w:b/>
          <w:sz w:val="24"/>
          <w:szCs w:val="24"/>
        </w:rPr>
      </w:pPr>
    </w:p>
    <w:p w:rsidR="009F5E2E" w:rsidRDefault="009F5E2E" w:rsidP="000238A2">
      <w:pPr>
        <w:pStyle w:val="Prrafodelista"/>
        <w:ind w:left="1418"/>
        <w:jc w:val="both"/>
        <w:rPr>
          <w:rFonts w:ascii="Arial" w:hAnsi="Arial" w:cs="Arial"/>
          <w:b/>
          <w:sz w:val="24"/>
          <w:szCs w:val="24"/>
        </w:rPr>
      </w:pPr>
    </w:p>
    <w:p w:rsidR="00507D46" w:rsidRDefault="00507D46" w:rsidP="000238A2">
      <w:pPr>
        <w:pStyle w:val="Prrafodelista"/>
        <w:ind w:left="1418"/>
        <w:jc w:val="both"/>
        <w:rPr>
          <w:rFonts w:ascii="Arial" w:hAnsi="Arial" w:cs="Arial"/>
          <w:b/>
          <w:sz w:val="24"/>
          <w:szCs w:val="24"/>
        </w:rPr>
      </w:pPr>
      <w:r>
        <w:rPr>
          <w:rFonts w:ascii="Arial" w:hAnsi="Arial" w:cs="Arial"/>
          <w:b/>
          <w:sz w:val="24"/>
          <w:szCs w:val="24"/>
        </w:rPr>
        <w:t xml:space="preserve">ACUERDO 9-08: </w:t>
      </w:r>
      <w:r>
        <w:rPr>
          <w:rFonts w:ascii="Arial" w:hAnsi="Arial" w:cs="Arial"/>
          <w:sz w:val="24"/>
          <w:szCs w:val="24"/>
        </w:rPr>
        <w:t xml:space="preserve">Se aprueba por </w:t>
      </w:r>
      <w:r w:rsidRPr="00507D46">
        <w:rPr>
          <w:rFonts w:ascii="Arial" w:hAnsi="Arial" w:cs="Arial"/>
          <w:b/>
          <w:sz w:val="24"/>
          <w:szCs w:val="24"/>
        </w:rPr>
        <w:t>UNANIMIDAD</w:t>
      </w:r>
      <w:r>
        <w:rPr>
          <w:rFonts w:ascii="Arial" w:hAnsi="Arial" w:cs="Arial"/>
          <w:sz w:val="24"/>
          <w:szCs w:val="24"/>
        </w:rPr>
        <w:t xml:space="preserve"> en votación económica por parte de 11 (once) de los 11 (once) Regidores: </w:t>
      </w:r>
      <w:r w:rsidRPr="00212A51">
        <w:rPr>
          <w:rFonts w:ascii="Arial" w:hAnsi="Arial" w:cs="Arial"/>
          <w:b/>
          <w:sz w:val="24"/>
          <w:szCs w:val="24"/>
        </w:rPr>
        <w:t xml:space="preserve">autorizar de manera irrevocable a la Secretaría de la Hacienda Pública, para que realice las retenciones mensuales de las </w:t>
      </w:r>
      <w:r w:rsidR="00AC5F13">
        <w:rPr>
          <w:rFonts w:ascii="Arial" w:hAnsi="Arial" w:cs="Arial"/>
          <w:b/>
          <w:sz w:val="24"/>
          <w:szCs w:val="24"/>
        </w:rPr>
        <w:t>participaciones federales (r</w:t>
      </w:r>
      <w:r w:rsidRPr="00212A51">
        <w:rPr>
          <w:rFonts w:ascii="Arial" w:hAnsi="Arial" w:cs="Arial"/>
          <w:b/>
          <w:sz w:val="24"/>
          <w:szCs w:val="24"/>
        </w:rPr>
        <w:t>amo 28) presentes y futuras que le correspondan al municipio, por concepto de aportación a cargo del Municipio en cumplimiento a las obligaciones que se asuman con la firma del convenio antes mencionado. Así mismo, se autoriza a la citada dependencia para que realice las retenciones y/o descuentos mensuales de las participaciones federales o estatales para el caso de incumplimiento de dicho convenio.</w:t>
      </w:r>
    </w:p>
    <w:p w:rsidR="00EC1D7D" w:rsidRDefault="00EC1D7D" w:rsidP="000238A2">
      <w:pPr>
        <w:pStyle w:val="Prrafodelista"/>
        <w:ind w:left="1418"/>
        <w:jc w:val="both"/>
        <w:rPr>
          <w:rFonts w:ascii="Arial" w:hAnsi="Arial" w:cs="Arial"/>
          <w:b/>
          <w:sz w:val="24"/>
          <w:szCs w:val="24"/>
        </w:rPr>
      </w:pPr>
    </w:p>
    <w:p w:rsidR="00EC1D7D" w:rsidRPr="00EC1D7D" w:rsidRDefault="00EC1D7D" w:rsidP="000238A2">
      <w:pPr>
        <w:pStyle w:val="Prrafodelista"/>
        <w:ind w:left="1418"/>
        <w:jc w:val="both"/>
        <w:rPr>
          <w:rFonts w:ascii="Arial" w:hAnsi="Arial" w:cs="Arial"/>
          <w:b/>
          <w:sz w:val="24"/>
          <w:szCs w:val="24"/>
        </w:rPr>
      </w:pPr>
      <w:r>
        <w:rPr>
          <w:rFonts w:ascii="Arial" w:hAnsi="Arial" w:cs="Arial"/>
          <w:b/>
          <w:sz w:val="24"/>
          <w:szCs w:val="24"/>
        </w:rPr>
        <w:t xml:space="preserve">ACUERDO 9-09: </w:t>
      </w:r>
      <w:r>
        <w:rPr>
          <w:rFonts w:ascii="Arial" w:hAnsi="Arial" w:cs="Arial"/>
          <w:sz w:val="24"/>
          <w:szCs w:val="24"/>
        </w:rPr>
        <w:t xml:space="preserve">Se aprueba por </w:t>
      </w:r>
      <w:r w:rsidRPr="00507D46">
        <w:rPr>
          <w:rFonts w:ascii="Arial" w:hAnsi="Arial" w:cs="Arial"/>
          <w:b/>
          <w:sz w:val="24"/>
          <w:szCs w:val="24"/>
        </w:rPr>
        <w:t>UNANIMIDAD</w:t>
      </w:r>
      <w:r>
        <w:rPr>
          <w:rFonts w:ascii="Arial" w:hAnsi="Arial" w:cs="Arial"/>
          <w:sz w:val="24"/>
          <w:szCs w:val="24"/>
        </w:rPr>
        <w:t xml:space="preserve"> en votación económica por parte de 11 (once) de los 11 (once) Regidores: </w:t>
      </w:r>
      <w:r w:rsidRPr="00EC1D7D">
        <w:rPr>
          <w:rFonts w:ascii="Arial" w:hAnsi="Arial" w:cs="Arial"/>
          <w:b/>
          <w:sz w:val="24"/>
          <w:szCs w:val="24"/>
        </w:rPr>
        <w:t>autorizar al Encargado de la Hacienda Pública Municipal a realizar las adecuaciones presupuestales y administrativas que resulten necesarias en virtud de la aportación del Municipio conforme al Convenio de Colaboración y Participación para la ejecución del Programa “Recrea, Educando para la Vida, Apoyo de Mochila</w:t>
      </w:r>
      <w:r>
        <w:rPr>
          <w:rFonts w:ascii="Arial" w:hAnsi="Arial" w:cs="Arial"/>
          <w:b/>
          <w:sz w:val="24"/>
          <w:szCs w:val="24"/>
        </w:rPr>
        <w:t>s</w:t>
      </w:r>
      <w:r w:rsidR="00AC5F13">
        <w:rPr>
          <w:rFonts w:ascii="Arial" w:hAnsi="Arial" w:cs="Arial"/>
          <w:b/>
          <w:sz w:val="24"/>
          <w:szCs w:val="24"/>
        </w:rPr>
        <w:t>, Útiles y</w:t>
      </w:r>
      <w:r w:rsidRPr="00EC1D7D">
        <w:rPr>
          <w:rFonts w:ascii="Arial" w:hAnsi="Arial" w:cs="Arial"/>
          <w:b/>
          <w:sz w:val="24"/>
          <w:szCs w:val="24"/>
        </w:rPr>
        <w:t xml:space="preserve"> Uniforme</w:t>
      </w:r>
      <w:r>
        <w:rPr>
          <w:rFonts w:ascii="Arial" w:hAnsi="Arial" w:cs="Arial"/>
          <w:b/>
          <w:sz w:val="24"/>
          <w:szCs w:val="24"/>
        </w:rPr>
        <w:t>s</w:t>
      </w:r>
      <w:r w:rsidRPr="00EC1D7D">
        <w:rPr>
          <w:rFonts w:ascii="Arial" w:hAnsi="Arial" w:cs="Arial"/>
          <w:b/>
          <w:sz w:val="24"/>
          <w:szCs w:val="24"/>
        </w:rPr>
        <w:t>” que al efecto se firme.</w:t>
      </w:r>
    </w:p>
    <w:p w:rsidR="009F5E2E" w:rsidRDefault="009F5E2E" w:rsidP="000238A2">
      <w:pPr>
        <w:pStyle w:val="Prrafodelista"/>
        <w:ind w:left="1418"/>
        <w:jc w:val="both"/>
        <w:rPr>
          <w:rFonts w:ascii="Arial" w:hAnsi="Arial" w:cs="Arial"/>
          <w:b/>
          <w:sz w:val="24"/>
          <w:szCs w:val="24"/>
        </w:rPr>
      </w:pPr>
    </w:p>
    <w:p w:rsidR="00EC1D7D" w:rsidRDefault="00EC1D7D" w:rsidP="00EC1D7D">
      <w:pPr>
        <w:pStyle w:val="Prrafodelista"/>
        <w:ind w:left="1418"/>
        <w:jc w:val="both"/>
        <w:rPr>
          <w:rFonts w:ascii="Arial" w:hAnsi="Arial" w:cs="Arial"/>
          <w:b/>
          <w:sz w:val="24"/>
          <w:szCs w:val="24"/>
        </w:rPr>
      </w:pPr>
      <w:r>
        <w:rPr>
          <w:rFonts w:ascii="Arial" w:hAnsi="Arial" w:cs="Arial"/>
          <w:b/>
          <w:sz w:val="24"/>
          <w:szCs w:val="24"/>
        </w:rPr>
        <w:t xml:space="preserve">ACUERDO 9-10: </w:t>
      </w:r>
      <w:r>
        <w:rPr>
          <w:rFonts w:ascii="Arial" w:hAnsi="Arial" w:cs="Arial"/>
          <w:sz w:val="24"/>
          <w:szCs w:val="24"/>
        </w:rPr>
        <w:t xml:space="preserve">Se aprueba por </w:t>
      </w:r>
      <w:r w:rsidRPr="00507D46">
        <w:rPr>
          <w:rFonts w:ascii="Arial" w:hAnsi="Arial" w:cs="Arial"/>
          <w:b/>
          <w:sz w:val="24"/>
          <w:szCs w:val="24"/>
        </w:rPr>
        <w:t>UNANIMIDAD</w:t>
      </w:r>
      <w:r>
        <w:rPr>
          <w:rFonts w:ascii="Arial" w:hAnsi="Arial" w:cs="Arial"/>
          <w:sz w:val="24"/>
          <w:szCs w:val="24"/>
        </w:rPr>
        <w:t xml:space="preserve"> en votación económica por parte de 11 (once) de los 11 (once) Regidores: </w:t>
      </w:r>
      <w:r>
        <w:rPr>
          <w:rFonts w:ascii="Arial" w:hAnsi="Arial" w:cs="Arial"/>
          <w:b/>
          <w:sz w:val="24"/>
          <w:szCs w:val="24"/>
        </w:rPr>
        <w:t>la designación del C. José Noé Arana Martínez, Director de Desarrollo Social y Humano, como Enlace Municipal para que represente a este H. Ayuntamiento dentro del Programa “Recrea, Educando para la Vida, Apoyo de Mochilas, Útiles</w:t>
      </w:r>
      <w:r w:rsidR="00AC5F13">
        <w:rPr>
          <w:rFonts w:ascii="Arial" w:hAnsi="Arial" w:cs="Arial"/>
          <w:b/>
          <w:sz w:val="24"/>
          <w:szCs w:val="24"/>
        </w:rPr>
        <w:t xml:space="preserve"> y</w:t>
      </w:r>
      <w:r>
        <w:rPr>
          <w:rFonts w:ascii="Arial" w:hAnsi="Arial" w:cs="Arial"/>
          <w:b/>
          <w:sz w:val="24"/>
          <w:szCs w:val="24"/>
        </w:rPr>
        <w:t xml:space="preserve"> Uniformes</w:t>
      </w:r>
      <w:r w:rsidR="00AC5F13">
        <w:rPr>
          <w:rFonts w:ascii="Arial" w:hAnsi="Arial" w:cs="Arial"/>
          <w:b/>
          <w:sz w:val="24"/>
          <w:szCs w:val="24"/>
        </w:rPr>
        <w:t>”</w:t>
      </w:r>
      <w:r>
        <w:rPr>
          <w:rFonts w:ascii="Arial" w:hAnsi="Arial" w:cs="Arial"/>
          <w:b/>
          <w:sz w:val="24"/>
          <w:szCs w:val="24"/>
        </w:rPr>
        <w:t xml:space="preserve"> desde su inicio hasta su conclusión, </w:t>
      </w:r>
      <w:r w:rsidR="00AC5F13">
        <w:rPr>
          <w:rFonts w:ascii="Arial" w:hAnsi="Arial" w:cs="Arial"/>
          <w:b/>
          <w:sz w:val="24"/>
          <w:szCs w:val="24"/>
        </w:rPr>
        <w:t>así</w:t>
      </w:r>
      <w:r>
        <w:rPr>
          <w:rFonts w:ascii="Arial" w:hAnsi="Arial" w:cs="Arial"/>
          <w:b/>
          <w:sz w:val="24"/>
          <w:szCs w:val="24"/>
        </w:rPr>
        <w:t xml:space="preserve"> mismo, se faculta para que realice todos los actos e instrumentos administrativos inherentes a la recepción, entrega y comprobación final de los apoyos sociales otorgados.</w:t>
      </w:r>
    </w:p>
    <w:p w:rsidR="00EC1D7D" w:rsidRDefault="00EC1D7D" w:rsidP="00EC1D7D">
      <w:pPr>
        <w:pStyle w:val="Prrafodelista"/>
        <w:ind w:left="1418"/>
        <w:jc w:val="both"/>
        <w:rPr>
          <w:rFonts w:ascii="Arial" w:hAnsi="Arial" w:cs="Arial"/>
          <w:b/>
          <w:sz w:val="24"/>
          <w:szCs w:val="24"/>
        </w:rPr>
      </w:pPr>
    </w:p>
    <w:p w:rsidR="00EC1D7D" w:rsidRDefault="00572222" w:rsidP="000238A2">
      <w:pPr>
        <w:pStyle w:val="Prrafodelista"/>
        <w:ind w:left="1418"/>
        <w:jc w:val="both"/>
        <w:rPr>
          <w:rFonts w:ascii="Arial" w:hAnsi="Arial" w:cs="Arial"/>
          <w:b/>
          <w:sz w:val="24"/>
          <w:szCs w:val="24"/>
        </w:rPr>
      </w:pPr>
      <w:r>
        <w:rPr>
          <w:rFonts w:ascii="Arial" w:hAnsi="Arial" w:cs="Arial"/>
          <w:b/>
          <w:sz w:val="24"/>
          <w:szCs w:val="24"/>
        </w:rPr>
        <w:t xml:space="preserve">ACUERDO 9-11: </w:t>
      </w:r>
      <w:r>
        <w:rPr>
          <w:rFonts w:ascii="Arial" w:hAnsi="Arial" w:cs="Arial"/>
          <w:sz w:val="24"/>
          <w:szCs w:val="24"/>
        </w:rPr>
        <w:t xml:space="preserve">Se aprueba por </w:t>
      </w:r>
      <w:r w:rsidRPr="00507D46">
        <w:rPr>
          <w:rFonts w:ascii="Arial" w:hAnsi="Arial" w:cs="Arial"/>
          <w:b/>
          <w:sz w:val="24"/>
          <w:szCs w:val="24"/>
        </w:rPr>
        <w:t>UNANIMIDAD</w:t>
      </w:r>
      <w:r>
        <w:rPr>
          <w:rFonts w:ascii="Arial" w:hAnsi="Arial" w:cs="Arial"/>
          <w:sz w:val="24"/>
          <w:szCs w:val="24"/>
        </w:rPr>
        <w:t xml:space="preserve"> en votación económica por parte de 11 (once) de los 11 (once) Regidores: </w:t>
      </w:r>
      <w:r>
        <w:rPr>
          <w:rFonts w:ascii="Arial" w:hAnsi="Arial" w:cs="Arial"/>
          <w:b/>
          <w:sz w:val="24"/>
          <w:szCs w:val="24"/>
        </w:rPr>
        <w:t>se aprueba y faculta a los C</w:t>
      </w:r>
      <w:r w:rsidR="00AC5F13">
        <w:rPr>
          <w:rFonts w:ascii="Arial" w:hAnsi="Arial" w:cs="Arial"/>
          <w:b/>
          <w:sz w:val="24"/>
          <w:szCs w:val="24"/>
        </w:rPr>
        <w:t>C</w:t>
      </w:r>
      <w:r>
        <w:rPr>
          <w:rFonts w:ascii="Arial" w:hAnsi="Arial" w:cs="Arial"/>
          <w:b/>
          <w:sz w:val="24"/>
          <w:szCs w:val="24"/>
        </w:rPr>
        <w:t>. Prof. Reyes Mancilla Aceves, Presidente Municipal; Lic. María Magdalena Arana Cortes, Síndico; Lic. César Zepeda Carranza, Encargado de la Hacienda Pública Municipal y Prof. Eugenio Cuevas Hernández, Secretario General; para que en nombre y representación del H. Ayuntamiento de Tuxcueca, celebren todos los instrumentos jurídicos y administrativos necesarios a efectos de dar cabal cumplimiento al presente acuerdo de Cabildo.</w:t>
      </w:r>
    </w:p>
    <w:p w:rsidR="00AC5F13" w:rsidRDefault="00AC5F13" w:rsidP="000238A2">
      <w:pPr>
        <w:pStyle w:val="Prrafodelista"/>
        <w:ind w:left="1418"/>
        <w:jc w:val="both"/>
        <w:rPr>
          <w:rFonts w:ascii="Arial" w:hAnsi="Arial" w:cs="Arial"/>
          <w:b/>
          <w:sz w:val="24"/>
          <w:szCs w:val="24"/>
        </w:rPr>
      </w:pPr>
    </w:p>
    <w:p w:rsidR="00AC5F13" w:rsidRDefault="00AC5F13" w:rsidP="000238A2">
      <w:pPr>
        <w:pStyle w:val="Prrafodelista"/>
        <w:ind w:left="1418"/>
        <w:jc w:val="both"/>
        <w:rPr>
          <w:rFonts w:ascii="Arial" w:hAnsi="Arial" w:cs="Arial"/>
          <w:b/>
          <w:sz w:val="24"/>
          <w:szCs w:val="24"/>
        </w:rPr>
      </w:pPr>
    </w:p>
    <w:p w:rsidR="00AC5F13" w:rsidRDefault="00AC5F13" w:rsidP="000238A2">
      <w:pPr>
        <w:pStyle w:val="Prrafodelista"/>
        <w:ind w:left="1418"/>
        <w:jc w:val="both"/>
        <w:rPr>
          <w:rFonts w:ascii="Arial" w:hAnsi="Arial" w:cs="Arial"/>
          <w:b/>
          <w:sz w:val="24"/>
          <w:szCs w:val="24"/>
        </w:rPr>
      </w:pPr>
    </w:p>
    <w:p w:rsidR="001D701B" w:rsidRDefault="001D701B" w:rsidP="000238A2">
      <w:pPr>
        <w:pStyle w:val="Prrafodelista"/>
        <w:ind w:left="1418"/>
        <w:jc w:val="both"/>
        <w:rPr>
          <w:rFonts w:ascii="Arial" w:hAnsi="Arial" w:cs="Arial"/>
          <w:b/>
          <w:sz w:val="24"/>
          <w:szCs w:val="24"/>
        </w:rPr>
      </w:pPr>
    </w:p>
    <w:p w:rsidR="007C28D8" w:rsidRDefault="007C28D8" w:rsidP="007C28D8">
      <w:pPr>
        <w:pStyle w:val="Prrafodelista"/>
        <w:ind w:left="1418"/>
        <w:jc w:val="both"/>
        <w:rPr>
          <w:rFonts w:ascii="Arial" w:hAnsi="Arial" w:cs="Arial"/>
          <w:sz w:val="24"/>
          <w:szCs w:val="24"/>
        </w:rPr>
      </w:pPr>
    </w:p>
    <w:p w:rsidR="007C28D8" w:rsidRDefault="007C28D8" w:rsidP="007C28D8">
      <w:pPr>
        <w:pStyle w:val="Prrafodelista"/>
        <w:ind w:left="1418"/>
        <w:jc w:val="both"/>
        <w:rPr>
          <w:rFonts w:ascii="Arial" w:hAnsi="Arial" w:cs="Arial"/>
          <w:sz w:val="24"/>
          <w:szCs w:val="24"/>
        </w:rPr>
      </w:pPr>
    </w:p>
    <w:p w:rsidR="000238A2" w:rsidRDefault="000238A2" w:rsidP="00572222">
      <w:pPr>
        <w:pStyle w:val="Prrafodelista"/>
        <w:ind w:left="1418"/>
        <w:jc w:val="both"/>
        <w:rPr>
          <w:rFonts w:ascii="Arial" w:hAnsi="Arial" w:cs="Arial"/>
          <w:sz w:val="24"/>
          <w:szCs w:val="24"/>
        </w:rPr>
      </w:pPr>
    </w:p>
    <w:p w:rsidR="00ED0E57" w:rsidRDefault="00ED0E57" w:rsidP="00747CE1">
      <w:pPr>
        <w:pStyle w:val="Prrafodelista"/>
        <w:ind w:left="1418"/>
        <w:jc w:val="both"/>
        <w:rPr>
          <w:rFonts w:ascii="Arial" w:hAnsi="Arial" w:cs="Arial"/>
          <w:sz w:val="24"/>
          <w:szCs w:val="24"/>
        </w:rPr>
      </w:pPr>
    </w:p>
    <w:p w:rsidR="00ED0E57" w:rsidRDefault="00ED0E57" w:rsidP="00ED0E57">
      <w:pPr>
        <w:pStyle w:val="Prrafodelista"/>
        <w:ind w:left="1418"/>
        <w:jc w:val="both"/>
        <w:rPr>
          <w:rFonts w:ascii="Arial" w:hAnsi="Arial" w:cs="Arial"/>
          <w:sz w:val="24"/>
          <w:szCs w:val="24"/>
        </w:rPr>
      </w:pPr>
      <w:r>
        <w:rPr>
          <w:rFonts w:ascii="Arial" w:hAnsi="Arial" w:cs="Arial"/>
          <w:sz w:val="24"/>
          <w:szCs w:val="24"/>
        </w:rPr>
        <w:t xml:space="preserve">En el desahogo del </w:t>
      </w:r>
      <w:r w:rsidR="00572222">
        <w:rPr>
          <w:rFonts w:ascii="Arial" w:hAnsi="Arial" w:cs="Arial"/>
          <w:b/>
          <w:sz w:val="24"/>
          <w:szCs w:val="24"/>
        </w:rPr>
        <w:t>Treceavo</w:t>
      </w:r>
      <w:r>
        <w:rPr>
          <w:rFonts w:ascii="Arial" w:hAnsi="Arial" w:cs="Arial"/>
          <w:sz w:val="24"/>
          <w:szCs w:val="24"/>
        </w:rPr>
        <w:t xml:space="preserve"> punto del orden del día, el Secretario General preguntó a los asistentes si ya tenían identificadas las obras a priorizar, comentando el Presidente Municipal que el Prof. Edgar Ruiz, les había entregado un folleto guía para priorizar las obras, mencionando que cada uno po</w:t>
      </w:r>
      <w:r w:rsidR="00886EE7">
        <w:rPr>
          <w:rFonts w:ascii="Arial" w:hAnsi="Arial" w:cs="Arial"/>
          <w:sz w:val="24"/>
          <w:szCs w:val="24"/>
        </w:rPr>
        <w:t>dría elaborar un listado de 10 o</w:t>
      </w:r>
      <w:r>
        <w:rPr>
          <w:rFonts w:ascii="Arial" w:hAnsi="Arial" w:cs="Arial"/>
          <w:sz w:val="24"/>
          <w:szCs w:val="24"/>
        </w:rPr>
        <w:t xml:space="preserve"> 5 obras por localidad y posteriormente priorizarlas por mayoría.</w:t>
      </w:r>
    </w:p>
    <w:p w:rsidR="00431259" w:rsidRDefault="00431259" w:rsidP="00ED0E57">
      <w:pPr>
        <w:pStyle w:val="Prrafodelista"/>
        <w:ind w:left="1418"/>
        <w:jc w:val="both"/>
        <w:rPr>
          <w:rFonts w:ascii="Arial" w:hAnsi="Arial" w:cs="Arial"/>
          <w:sz w:val="24"/>
          <w:szCs w:val="24"/>
        </w:rPr>
      </w:pPr>
    </w:p>
    <w:p w:rsidR="00431259" w:rsidRDefault="00431259" w:rsidP="00ED0E57">
      <w:pPr>
        <w:pStyle w:val="Prrafodelista"/>
        <w:ind w:left="1418"/>
        <w:jc w:val="both"/>
        <w:rPr>
          <w:rFonts w:ascii="Arial" w:hAnsi="Arial" w:cs="Arial"/>
          <w:sz w:val="24"/>
          <w:szCs w:val="24"/>
        </w:rPr>
      </w:pPr>
      <w:r>
        <w:rPr>
          <w:rFonts w:ascii="Arial" w:hAnsi="Arial" w:cs="Arial"/>
          <w:sz w:val="24"/>
          <w:szCs w:val="24"/>
        </w:rPr>
        <w:t>Acto seguido el Secretario General propuso una reunión de trabajo para poder realizar la priorización de obras, quedando de acuerdo en reunirse el próximo viernes 08 de febrero a las 6:00 de la tarde.</w:t>
      </w:r>
    </w:p>
    <w:p w:rsidR="00431259" w:rsidRDefault="00431259" w:rsidP="00ED0E57">
      <w:pPr>
        <w:pStyle w:val="Prrafodelista"/>
        <w:ind w:left="1418"/>
        <w:jc w:val="both"/>
        <w:rPr>
          <w:rFonts w:ascii="Arial" w:hAnsi="Arial" w:cs="Arial"/>
          <w:sz w:val="24"/>
          <w:szCs w:val="24"/>
        </w:rPr>
      </w:pPr>
    </w:p>
    <w:p w:rsidR="00A2502A" w:rsidRDefault="00431259" w:rsidP="00ED0E57">
      <w:pPr>
        <w:pStyle w:val="Prrafodelista"/>
        <w:ind w:left="1418"/>
        <w:jc w:val="both"/>
        <w:rPr>
          <w:rFonts w:ascii="Arial" w:hAnsi="Arial" w:cs="Arial"/>
          <w:sz w:val="24"/>
          <w:szCs w:val="24"/>
        </w:rPr>
      </w:pPr>
      <w:r>
        <w:rPr>
          <w:rFonts w:ascii="Arial" w:hAnsi="Arial" w:cs="Arial"/>
          <w:sz w:val="24"/>
          <w:szCs w:val="24"/>
        </w:rPr>
        <w:t xml:space="preserve">En el desahogo del </w:t>
      </w:r>
      <w:r w:rsidR="00572222">
        <w:rPr>
          <w:rFonts w:ascii="Arial" w:hAnsi="Arial" w:cs="Arial"/>
          <w:b/>
          <w:sz w:val="24"/>
          <w:szCs w:val="24"/>
        </w:rPr>
        <w:t>Catorceavo</w:t>
      </w:r>
      <w:r>
        <w:rPr>
          <w:rFonts w:ascii="Arial" w:hAnsi="Arial" w:cs="Arial"/>
          <w:sz w:val="24"/>
          <w:szCs w:val="24"/>
        </w:rPr>
        <w:t xml:space="preserve"> punto del orden del día, </w:t>
      </w:r>
      <w:r w:rsidR="007D0B26">
        <w:rPr>
          <w:rFonts w:ascii="Arial" w:hAnsi="Arial" w:cs="Arial"/>
          <w:sz w:val="24"/>
          <w:szCs w:val="24"/>
        </w:rPr>
        <w:t xml:space="preserve">el Presidente Municipal informó a los presentes que para poder continuar con las </w:t>
      </w:r>
      <w:r w:rsidR="007D0B26" w:rsidRPr="007D0B26">
        <w:rPr>
          <w:rFonts w:ascii="Arial" w:hAnsi="Arial" w:cs="Arial"/>
          <w:sz w:val="24"/>
          <w:szCs w:val="24"/>
        </w:rPr>
        <w:t>dos</w:t>
      </w:r>
      <w:r w:rsidR="004C389F">
        <w:rPr>
          <w:rFonts w:ascii="Arial" w:hAnsi="Arial" w:cs="Arial"/>
          <w:sz w:val="24"/>
          <w:szCs w:val="24"/>
        </w:rPr>
        <w:t xml:space="preserve"> </w:t>
      </w:r>
      <w:r w:rsidR="004C389F" w:rsidRPr="004C389F">
        <w:rPr>
          <w:rFonts w:ascii="Arial" w:hAnsi="Arial" w:cs="Arial"/>
          <w:b/>
          <w:sz w:val="24"/>
          <w:szCs w:val="24"/>
        </w:rPr>
        <w:t>Minivans</w:t>
      </w:r>
      <w:r w:rsidR="007D0B26" w:rsidRPr="004C389F">
        <w:rPr>
          <w:rFonts w:ascii="Arial" w:hAnsi="Arial" w:cs="Arial"/>
          <w:b/>
          <w:sz w:val="24"/>
          <w:szCs w:val="24"/>
        </w:rPr>
        <w:t xml:space="preserve"> </w:t>
      </w:r>
      <w:r w:rsidR="007D0B26" w:rsidRPr="007D0B26">
        <w:rPr>
          <w:rFonts w:ascii="Arial" w:hAnsi="Arial" w:cs="Arial"/>
          <w:sz w:val="24"/>
          <w:szCs w:val="24"/>
        </w:rPr>
        <w:t xml:space="preserve"> </w:t>
      </w:r>
      <w:r w:rsidR="007D0B26" w:rsidRPr="007D0B26">
        <w:rPr>
          <w:rFonts w:ascii="Arial" w:hAnsi="Arial" w:cs="Arial"/>
          <w:b/>
          <w:sz w:val="24"/>
          <w:szCs w:val="24"/>
        </w:rPr>
        <w:t xml:space="preserve">Toyota </w:t>
      </w:r>
      <w:r w:rsidR="004C389F">
        <w:rPr>
          <w:rFonts w:ascii="Arial" w:hAnsi="Arial" w:cs="Arial"/>
          <w:b/>
          <w:sz w:val="24"/>
          <w:szCs w:val="24"/>
        </w:rPr>
        <w:t xml:space="preserve">Hiace 15 pasajeros, </w:t>
      </w:r>
      <w:r w:rsidR="004C389F" w:rsidRPr="004C389F">
        <w:rPr>
          <w:rFonts w:ascii="Arial" w:hAnsi="Arial" w:cs="Arial"/>
          <w:sz w:val="24"/>
          <w:szCs w:val="24"/>
        </w:rPr>
        <w:t>modelo</w:t>
      </w:r>
      <w:r w:rsidR="004C389F">
        <w:rPr>
          <w:rFonts w:ascii="Arial" w:hAnsi="Arial" w:cs="Arial"/>
          <w:b/>
          <w:sz w:val="24"/>
          <w:szCs w:val="24"/>
        </w:rPr>
        <w:t xml:space="preserve"> 2019, </w:t>
      </w:r>
      <w:r w:rsidR="007D0B26" w:rsidRPr="007D0B26">
        <w:rPr>
          <w:rFonts w:ascii="Arial" w:hAnsi="Arial" w:cs="Arial"/>
          <w:sz w:val="24"/>
          <w:szCs w:val="24"/>
        </w:rPr>
        <w:t xml:space="preserve">con No. De placas </w:t>
      </w:r>
      <w:r w:rsidR="007D0B26" w:rsidRPr="007D0B26">
        <w:rPr>
          <w:rFonts w:ascii="Arial" w:hAnsi="Arial" w:cs="Arial"/>
          <w:b/>
          <w:sz w:val="24"/>
          <w:szCs w:val="24"/>
        </w:rPr>
        <w:t>JPF-1307</w:t>
      </w:r>
      <w:r w:rsidR="007D0B26" w:rsidRPr="007D0B26">
        <w:rPr>
          <w:rFonts w:ascii="Arial" w:hAnsi="Arial" w:cs="Arial"/>
          <w:sz w:val="24"/>
          <w:szCs w:val="24"/>
        </w:rPr>
        <w:t xml:space="preserve">, serie </w:t>
      </w:r>
      <w:r w:rsidR="007D0B26" w:rsidRPr="007D0B26">
        <w:rPr>
          <w:rFonts w:ascii="Arial" w:hAnsi="Arial" w:cs="Arial"/>
          <w:b/>
          <w:sz w:val="24"/>
          <w:szCs w:val="24"/>
        </w:rPr>
        <w:t>JTFSX23P46195777</w:t>
      </w:r>
      <w:r w:rsidR="007D0B26" w:rsidRPr="007D0B26">
        <w:rPr>
          <w:rFonts w:ascii="Arial" w:hAnsi="Arial" w:cs="Arial"/>
          <w:sz w:val="24"/>
          <w:szCs w:val="24"/>
        </w:rPr>
        <w:t>,</w:t>
      </w:r>
      <w:r w:rsidR="004C389F">
        <w:rPr>
          <w:rFonts w:ascii="Arial" w:hAnsi="Arial" w:cs="Arial"/>
          <w:sz w:val="24"/>
          <w:szCs w:val="24"/>
        </w:rPr>
        <w:t xml:space="preserve"> color blanca y placas </w:t>
      </w:r>
      <w:r w:rsidR="004C389F" w:rsidRPr="004C389F">
        <w:rPr>
          <w:rFonts w:ascii="Arial" w:hAnsi="Arial" w:cs="Arial"/>
          <w:b/>
          <w:sz w:val="24"/>
          <w:szCs w:val="24"/>
        </w:rPr>
        <w:t>JPF1233</w:t>
      </w:r>
      <w:r w:rsidR="007D0B26" w:rsidRPr="007D0B26">
        <w:rPr>
          <w:rFonts w:ascii="Arial" w:hAnsi="Arial" w:cs="Arial"/>
          <w:sz w:val="24"/>
          <w:szCs w:val="24"/>
        </w:rPr>
        <w:t xml:space="preserve"> </w:t>
      </w:r>
      <w:r w:rsidR="004C389F" w:rsidRPr="004C389F">
        <w:rPr>
          <w:rFonts w:ascii="Arial" w:hAnsi="Arial" w:cs="Arial"/>
          <w:sz w:val="24"/>
          <w:szCs w:val="24"/>
        </w:rPr>
        <w:t>serie</w:t>
      </w:r>
      <w:r w:rsidR="004C389F">
        <w:rPr>
          <w:rFonts w:ascii="Arial" w:hAnsi="Arial" w:cs="Arial"/>
          <w:sz w:val="24"/>
          <w:szCs w:val="24"/>
        </w:rPr>
        <w:t xml:space="preserve"> </w:t>
      </w:r>
      <w:r w:rsidR="004C389F" w:rsidRPr="004C389F">
        <w:rPr>
          <w:rFonts w:ascii="Arial" w:hAnsi="Arial" w:cs="Arial"/>
          <w:b/>
          <w:sz w:val="24"/>
          <w:szCs w:val="24"/>
        </w:rPr>
        <w:t>JTFSXZ3P1K6192691</w:t>
      </w:r>
      <w:r w:rsidR="004C389F">
        <w:rPr>
          <w:rFonts w:ascii="Arial" w:hAnsi="Arial" w:cs="Arial"/>
          <w:sz w:val="24"/>
          <w:szCs w:val="24"/>
        </w:rPr>
        <w:t>, color amarrilla, respectivamente, mismas que fueron otorgadas en comodato por parte del Gobierno del Estado y  en las cuales se brinda el</w:t>
      </w:r>
      <w:r w:rsidR="007D0B26">
        <w:rPr>
          <w:rFonts w:ascii="Arial" w:hAnsi="Arial" w:cs="Arial"/>
          <w:sz w:val="24"/>
          <w:szCs w:val="24"/>
        </w:rPr>
        <w:t xml:space="preserve"> servicio de transporte esco</w:t>
      </w:r>
      <w:r w:rsidR="004C389F">
        <w:rPr>
          <w:rFonts w:ascii="Arial" w:hAnsi="Arial" w:cs="Arial"/>
          <w:sz w:val="24"/>
          <w:szCs w:val="24"/>
        </w:rPr>
        <w:t>lar a los alumnos del municipio</w:t>
      </w:r>
      <w:r w:rsidR="007D0B26">
        <w:rPr>
          <w:rFonts w:ascii="Arial" w:hAnsi="Arial" w:cs="Arial"/>
          <w:sz w:val="24"/>
          <w:szCs w:val="24"/>
        </w:rPr>
        <w:t xml:space="preserve">, era necesario aprobar </w:t>
      </w:r>
      <w:r w:rsidR="004C389F">
        <w:rPr>
          <w:rFonts w:ascii="Arial" w:hAnsi="Arial" w:cs="Arial"/>
          <w:sz w:val="24"/>
          <w:szCs w:val="24"/>
        </w:rPr>
        <w:t>que se quería seguir con dicho P</w:t>
      </w:r>
      <w:r w:rsidR="00A2502A">
        <w:rPr>
          <w:rFonts w:ascii="Arial" w:hAnsi="Arial" w:cs="Arial"/>
          <w:sz w:val="24"/>
          <w:szCs w:val="24"/>
        </w:rPr>
        <w:t>rograma.</w:t>
      </w:r>
    </w:p>
    <w:p w:rsidR="00A2502A" w:rsidRDefault="00A2502A" w:rsidP="00ED0E57">
      <w:pPr>
        <w:pStyle w:val="Prrafodelista"/>
        <w:ind w:left="1418"/>
        <w:jc w:val="both"/>
        <w:rPr>
          <w:rFonts w:ascii="Arial" w:hAnsi="Arial" w:cs="Arial"/>
          <w:sz w:val="24"/>
          <w:szCs w:val="24"/>
        </w:rPr>
      </w:pPr>
    </w:p>
    <w:p w:rsidR="004C389F" w:rsidRDefault="004C389F" w:rsidP="004C389F">
      <w:pPr>
        <w:pStyle w:val="Prrafodelista"/>
        <w:ind w:left="1418"/>
        <w:jc w:val="both"/>
        <w:rPr>
          <w:rFonts w:ascii="Arial" w:hAnsi="Arial" w:cs="Arial"/>
          <w:sz w:val="24"/>
          <w:szCs w:val="24"/>
        </w:rPr>
      </w:pPr>
      <w:r>
        <w:rPr>
          <w:rFonts w:ascii="Arial" w:hAnsi="Arial" w:cs="Arial"/>
          <w:sz w:val="24"/>
          <w:szCs w:val="24"/>
        </w:rPr>
        <w:t xml:space="preserve">Acto seguido, el Secretario General </w:t>
      </w:r>
      <w:r w:rsidRPr="00B525FC">
        <w:rPr>
          <w:rFonts w:ascii="Arial" w:hAnsi="Arial" w:cs="Arial"/>
          <w:sz w:val="24"/>
          <w:szCs w:val="24"/>
        </w:rPr>
        <w:t>sometió a votación</w:t>
      </w:r>
      <w:r>
        <w:rPr>
          <w:rFonts w:ascii="Arial" w:hAnsi="Arial" w:cs="Arial"/>
          <w:sz w:val="24"/>
          <w:szCs w:val="24"/>
        </w:rPr>
        <w:t xml:space="preserve"> la propuesta</w:t>
      </w:r>
      <w:r w:rsidRPr="00B525FC">
        <w:rPr>
          <w:rFonts w:ascii="Arial" w:hAnsi="Arial" w:cs="Arial"/>
          <w:sz w:val="24"/>
          <w:szCs w:val="24"/>
        </w:rPr>
        <w:t xml:space="preserve"> </w:t>
      </w:r>
      <w:r>
        <w:rPr>
          <w:rFonts w:ascii="Arial" w:hAnsi="Arial" w:cs="Arial"/>
          <w:sz w:val="24"/>
          <w:szCs w:val="24"/>
        </w:rPr>
        <w:t>y se tomó</w:t>
      </w:r>
      <w:r w:rsidRPr="00B525FC">
        <w:rPr>
          <w:rFonts w:ascii="Arial" w:hAnsi="Arial" w:cs="Arial"/>
          <w:sz w:val="24"/>
          <w:szCs w:val="24"/>
        </w:rPr>
        <w:t xml:space="preserve"> el siguiente acuerdo</w:t>
      </w:r>
      <w:r>
        <w:rPr>
          <w:rFonts w:ascii="Arial" w:hAnsi="Arial" w:cs="Arial"/>
          <w:sz w:val="24"/>
          <w:szCs w:val="24"/>
        </w:rPr>
        <w:t>:</w:t>
      </w:r>
    </w:p>
    <w:p w:rsidR="004C389F" w:rsidRDefault="004C389F" w:rsidP="004C389F">
      <w:pPr>
        <w:pStyle w:val="Prrafodelista"/>
        <w:ind w:left="1418"/>
        <w:jc w:val="both"/>
        <w:rPr>
          <w:rFonts w:ascii="Arial" w:hAnsi="Arial" w:cs="Arial"/>
          <w:sz w:val="24"/>
          <w:szCs w:val="24"/>
        </w:rPr>
      </w:pPr>
    </w:p>
    <w:p w:rsidR="009F5E2E" w:rsidRPr="00925595" w:rsidRDefault="00572222" w:rsidP="009F5E2E">
      <w:pPr>
        <w:pStyle w:val="Prrafodelista"/>
        <w:ind w:left="1418"/>
        <w:jc w:val="both"/>
        <w:rPr>
          <w:rFonts w:ascii="Arial" w:hAnsi="Arial" w:cs="Arial"/>
          <w:b/>
          <w:sz w:val="24"/>
          <w:szCs w:val="24"/>
        </w:rPr>
      </w:pPr>
      <w:r>
        <w:rPr>
          <w:rFonts w:ascii="Arial" w:hAnsi="Arial" w:cs="Arial"/>
          <w:b/>
          <w:sz w:val="24"/>
          <w:szCs w:val="24"/>
        </w:rPr>
        <w:t>ACUERDO 9-12</w:t>
      </w:r>
      <w:r w:rsidR="004C389F" w:rsidRPr="009F5E2E">
        <w:rPr>
          <w:rFonts w:ascii="Arial" w:hAnsi="Arial" w:cs="Arial"/>
          <w:b/>
          <w:sz w:val="24"/>
          <w:szCs w:val="24"/>
        </w:rPr>
        <w:t>:</w:t>
      </w:r>
      <w:r w:rsidR="004C389F">
        <w:rPr>
          <w:rFonts w:ascii="Arial" w:hAnsi="Arial" w:cs="Arial"/>
          <w:sz w:val="24"/>
          <w:szCs w:val="24"/>
        </w:rPr>
        <w:t xml:space="preserve"> </w:t>
      </w:r>
      <w:r w:rsidR="004C389F" w:rsidRPr="00B525FC">
        <w:rPr>
          <w:rFonts w:ascii="Arial" w:hAnsi="Arial" w:cs="Arial"/>
          <w:sz w:val="24"/>
          <w:szCs w:val="24"/>
        </w:rPr>
        <w:t xml:space="preserve">Se aprueba por </w:t>
      </w:r>
      <w:r w:rsidR="004C389F" w:rsidRPr="00B525FC">
        <w:rPr>
          <w:rFonts w:ascii="Arial" w:hAnsi="Arial" w:cs="Arial"/>
          <w:b/>
          <w:sz w:val="24"/>
          <w:szCs w:val="24"/>
        </w:rPr>
        <w:t>UNANIMIDAD</w:t>
      </w:r>
      <w:r w:rsidR="004C389F" w:rsidRPr="00B525FC">
        <w:rPr>
          <w:rFonts w:ascii="Arial" w:hAnsi="Arial" w:cs="Arial"/>
          <w:sz w:val="24"/>
          <w:szCs w:val="24"/>
        </w:rPr>
        <w:t xml:space="preserve"> en votación económica  </w:t>
      </w:r>
      <w:r w:rsidR="004C389F">
        <w:rPr>
          <w:rFonts w:ascii="Arial" w:hAnsi="Arial" w:cs="Arial"/>
          <w:sz w:val="24"/>
          <w:szCs w:val="24"/>
        </w:rPr>
        <w:t xml:space="preserve">por parte de 11 (once) de los 11 (once) Regidores: </w:t>
      </w:r>
      <w:r w:rsidR="009F5E2E" w:rsidRPr="009F5E2E">
        <w:rPr>
          <w:rFonts w:ascii="Arial" w:hAnsi="Arial" w:cs="Arial"/>
          <w:b/>
          <w:sz w:val="24"/>
          <w:szCs w:val="24"/>
        </w:rPr>
        <w:t xml:space="preserve">Continuar con el Programa “Apoyo al Transporte para Estudiantes, en su vertiente multimodal, entre el Ayuntamiento de Tuxcueca, y la Secretaría de la Hacienda Pública y la Secretaria </w:t>
      </w:r>
      <w:r w:rsidR="009F5E2E">
        <w:rPr>
          <w:rFonts w:ascii="Arial" w:hAnsi="Arial" w:cs="Arial"/>
          <w:b/>
          <w:sz w:val="24"/>
          <w:szCs w:val="24"/>
        </w:rPr>
        <w:t xml:space="preserve">de </w:t>
      </w:r>
      <w:r w:rsidR="009F5E2E" w:rsidRPr="009F5E2E">
        <w:rPr>
          <w:rFonts w:ascii="Arial" w:hAnsi="Arial" w:cs="Arial"/>
          <w:b/>
          <w:sz w:val="24"/>
          <w:szCs w:val="24"/>
        </w:rPr>
        <w:t>Asistencia Social” por lo que se faculta nuevamente al</w:t>
      </w:r>
      <w:r w:rsidR="009F5E2E">
        <w:rPr>
          <w:rFonts w:ascii="Arial" w:hAnsi="Arial" w:cs="Arial"/>
          <w:sz w:val="24"/>
          <w:szCs w:val="24"/>
        </w:rPr>
        <w:t xml:space="preserve"> </w:t>
      </w:r>
      <w:r w:rsidR="009F5E2E" w:rsidRPr="00925595">
        <w:rPr>
          <w:rFonts w:ascii="Arial" w:hAnsi="Arial" w:cs="Arial"/>
          <w:b/>
          <w:sz w:val="24"/>
          <w:szCs w:val="24"/>
        </w:rPr>
        <w:t xml:space="preserve"> Prof. Reyes Mancilla Aceves, Presidente Municipal, Lic. María Magdalena Arana Cortes, Síndico Municipal y Prof. Eugenio Cuevas Hernández, Secretario General, </w:t>
      </w:r>
      <w:r w:rsidR="009F5E2E">
        <w:rPr>
          <w:rFonts w:ascii="Arial" w:hAnsi="Arial" w:cs="Arial"/>
          <w:b/>
          <w:sz w:val="24"/>
          <w:szCs w:val="24"/>
        </w:rPr>
        <w:t>para que renueven</w:t>
      </w:r>
      <w:r w:rsidR="009F5E2E" w:rsidRPr="00925595">
        <w:rPr>
          <w:rFonts w:ascii="Arial" w:hAnsi="Arial" w:cs="Arial"/>
          <w:b/>
          <w:sz w:val="24"/>
          <w:szCs w:val="24"/>
        </w:rPr>
        <w:t xml:space="preserve"> los contratos de comodato </w:t>
      </w:r>
      <w:r w:rsidR="009F5E2E">
        <w:rPr>
          <w:rFonts w:ascii="Arial" w:hAnsi="Arial" w:cs="Arial"/>
          <w:b/>
          <w:sz w:val="24"/>
          <w:szCs w:val="24"/>
        </w:rPr>
        <w:t>correspondientes</w:t>
      </w:r>
      <w:r w:rsidR="009F5E2E" w:rsidRPr="00925595">
        <w:rPr>
          <w:rFonts w:ascii="Arial" w:hAnsi="Arial" w:cs="Arial"/>
          <w:sz w:val="24"/>
          <w:szCs w:val="24"/>
        </w:rPr>
        <w:t>.</w:t>
      </w:r>
      <w:r w:rsidR="009F5E2E">
        <w:rPr>
          <w:rFonts w:ascii="Arial" w:hAnsi="Arial" w:cs="Arial"/>
          <w:sz w:val="24"/>
          <w:szCs w:val="24"/>
        </w:rPr>
        <w:t xml:space="preserve"> </w:t>
      </w:r>
      <w:r w:rsidR="009F5E2E" w:rsidRPr="00925595">
        <w:rPr>
          <w:rFonts w:ascii="Arial" w:hAnsi="Arial" w:cs="Arial"/>
          <w:b/>
          <w:sz w:val="24"/>
          <w:szCs w:val="24"/>
        </w:rPr>
        <w:t>Se aprueba</w:t>
      </w:r>
      <w:r w:rsidR="009F5E2E">
        <w:rPr>
          <w:rFonts w:ascii="Arial" w:hAnsi="Arial" w:cs="Arial"/>
          <w:b/>
          <w:sz w:val="24"/>
          <w:szCs w:val="24"/>
        </w:rPr>
        <w:t xml:space="preserve"> seguir ejerciendo</w:t>
      </w:r>
      <w:r w:rsidR="009F5E2E" w:rsidRPr="00925595">
        <w:rPr>
          <w:rFonts w:ascii="Arial" w:hAnsi="Arial" w:cs="Arial"/>
          <w:b/>
          <w:sz w:val="24"/>
          <w:szCs w:val="24"/>
        </w:rPr>
        <w:t xml:space="preserve"> los costos y obligaciones que se presentan en el plan de operación en referencia a las unidades </w:t>
      </w:r>
      <w:r w:rsidR="009F5E2E">
        <w:rPr>
          <w:rFonts w:ascii="Arial" w:hAnsi="Arial" w:cs="Arial"/>
          <w:b/>
          <w:sz w:val="24"/>
          <w:szCs w:val="24"/>
        </w:rPr>
        <w:t xml:space="preserve">de transporte de dicho programa, </w:t>
      </w:r>
      <w:r w:rsidR="009F5E2E" w:rsidRPr="00925595">
        <w:rPr>
          <w:rFonts w:ascii="Arial" w:hAnsi="Arial" w:cs="Arial"/>
          <w:b/>
          <w:sz w:val="24"/>
          <w:szCs w:val="24"/>
        </w:rPr>
        <w:t xml:space="preserve"> de la siguiente manera:</w:t>
      </w:r>
    </w:p>
    <w:p w:rsidR="009F5E2E" w:rsidRPr="00925595" w:rsidRDefault="009F5E2E" w:rsidP="009F5E2E">
      <w:pPr>
        <w:pStyle w:val="Prrafodelista"/>
        <w:ind w:left="1418"/>
        <w:jc w:val="both"/>
        <w:rPr>
          <w:rFonts w:ascii="Arial" w:hAnsi="Arial" w:cs="Arial"/>
          <w:sz w:val="24"/>
          <w:szCs w:val="24"/>
        </w:rPr>
      </w:pPr>
    </w:p>
    <w:tbl>
      <w:tblPr>
        <w:tblStyle w:val="Tablaconcuadrcula"/>
        <w:tblW w:w="0" w:type="auto"/>
        <w:tblInd w:w="1526" w:type="dxa"/>
        <w:tblLook w:val="04A0" w:firstRow="1" w:lastRow="0" w:firstColumn="1" w:lastColumn="0" w:noHBand="0" w:noVBand="1"/>
      </w:tblPr>
      <w:tblGrid>
        <w:gridCol w:w="2085"/>
        <w:gridCol w:w="2388"/>
        <w:gridCol w:w="3055"/>
      </w:tblGrid>
      <w:tr w:rsidR="009F5E2E" w:rsidRPr="00925595" w:rsidTr="00B05765">
        <w:trPr>
          <w:trHeight w:val="359"/>
        </w:trPr>
        <w:tc>
          <w:tcPr>
            <w:tcW w:w="2020" w:type="dxa"/>
          </w:tcPr>
          <w:p w:rsidR="009F5E2E" w:rsidRPr="00925595" w:rsidRDefault="009F5E2E" w:rsidP="00B05765">
            <w:pPr>
              <w:pStyle w:val="Prrafodelista"/>
              <w:ind w:left="1418"/>
              <w:jc w:val="both"/>
              <w:rPr>
                <w:rFonts w:ascii="Arial" w:hAnsi="Arial" w:cs="Arial"/>
                <w:sz w:val="24"/>
                <w:szCs w:val="24"/>
              </w:rPr>
            </w:pPr>
          </w:p>
        </w:tc>
        <w:tc>
          <w:tcPr>
            <w:tcW w:w="2422" w:type="dxa"/>
            <w:shd w:val="clear" w:color="auto" w:fill="D9D9D9" w:themeFill="background1" w:themeFillShade="D9"/>
            <w:vAlign w:val="center"/>
          </w:tcPr>
          <w:p w:rsidR="009F5E2E" w:rsidRPr="00925595" w:rsidRDefault="009F5E2E" w:rsidP="00B05765">
            <w:pPr>
              <w:pStyle w:val="Prrafodelista"/>
              <w:ind w:left="107"/>
              <w:jc w:val="center"/>
              <w:rPr>
                <w:rFonts w:ascii="Arial" w:hAnsi="Arial" w:cs="Arial"/>
                <w:b/>
                <w:sz w:val="24"/>
                <w:szCs w:val="24"/>
              </w:rPr>
            </w:pPr>
            <w:r w:rsidRPr="00925595">
              <w:rPr>
                <w:rFonts w:ascii="Arial" w:hAnsi="Arial" w:cs="Arial"/>
                <w:b/>
                <w:sz w:val="24"/>
                <w:szCs w:val="24"/>
              </w:rPr>
              <w:t>PARTIDA</w:t>
            </w:r>
          </w:p>
        </w:tc>
        <w:tc>
          <w:tcPr>
            <w:tcW w:w="3086" w:type="dxa"/>
            <w:shd w:val="clear" w:color="auto" w:fill="D9D9D9" w:themeFill="background1" w:themeFillShade="D9"/>
            <w:vAlign w:val="center"/>
          </w:tcPr>
          <w:p w:rsidR="009F5E2E" w:rsidRPr="00925595" w:rsidRDefault="009F5E2E" w:rsidP="00B05765">
            <w:pPr>
              <w:pStyle w:val="Prrafodelista"/>
              <w:ind w:left="107"/>
              <w:jc w:val="center"/>
              <w:rPr>
                <w:rFonts w:ascii="Arial" w:hAnsi="Arial" w:cs="Arial"/>
                <w:b/>
                <w:sz w:val="24"/>
                <w:szCs w:val="24"/>
              </w:rPr>
            </w:pPr>
            <w:r w:rsidRPr="00925595">
              <w:rPr>
                <w:rFonts w:ascii="Arial" w:hAnsi="Arial" w:cs="Arial"/>
                <w:b/>
                <w:sz w:val="24"/>
                <w:szCs w:val="24"/>
              </w:rPr>
              <w:t>PRESUPUESTO ANUAL</w:t>
            </w:r>
          </w:p>
        </w:tc>
      </w:tr>
      <w:tr w:rsidR="009F5E2E" w:rsidRPr="00925595" w:rsidTr="00B05765">
        <w:tc>
          <w:tcPr>
            <w:tcW w:w="2020" w:type="dxa"/>
          </w:tcPr>
          <w:p w:rsidR="009F5E2E" w:rsidRPr="00925595" w:rsidRDefault="009F5E2E" w:rsidP="00B05765">
            <w:pPr>
              <w:pStyle w:val="Prrafodelista"/>
              <w:ind w:left="175"/>
              <w:jc w:val="both"/>
              <w:rPr>
                <w:rFonts w:ascii="Arial" w:hAnsi="Arial" w:cs="Arial"/>
                <w:b/>
                <w:sz w:val="24"/>
                <w:szCs w:val="24"/>
              </w:rPr>
            </w:pPr>
            <w:r>
              <w:rPr>
                <w:rFonts w:ascii="Arial" w:hAnsi="Arial" w:cs="Arial"/>
                <w:b/>
                <w:sz w:val="24"/>
                <w:szCs w:val="24"/>
              </w:rPr>
              <w:t>Salario de los</w:t>
            </w:r>
            <w:r w:rsidRPr="00925595">
              <w:rPr>
                <w:rFonts w:ascii="Arial" w:hAnsi="Arial" w:cs="Arial"/>
                <w:b/>
                <w:sz w:val="24"/>
                <w:szCs w:val="24"/>
              </w:rPr>
              <w:t xml:space="preserve"> Operador</w:t>
            </w:r>
            <w:r>
              <w:rPr>
                <w:rFonts w:ascii="Arial" w:hAnsi="Arial" w:cs="Arial"/>
                <w:b/>
                <w:sz w:val="24"/>
                <w:szCs w:val="24"/>
              </w:rPr>
              <w:t>es</w:t>
            </w:r>
          </w:p>
        </w:tc>
        <w:tc>
          <w:tcPr>
            <w:tcW w:w="2422" w:type="dxa"/>
          </w:tcPr>
          <w:p w:rsidR="009F5E2E" w:rsidRPr="00925595" w:rsidRDefault="009F5E2E" w:rsidP="00B05765">
            <w:pPr>
              <w:pStyle w:val="Prrafodelista"/>
              <w:ind w:left="75"/>
              <w:jc w:val="center"/>
              <w:rPr>
                <w:rFonts w:ascii="Arial" w:hAnsi="Arial" w:cs="Arial"/>
                <w:sz w:val="24"/>
                <w:szCs w:val="24"/>
              </w:rPr>
            </w:pPr>
            <w:r w:rsidRPr="00925595">
              <w:rPr>
                <w:rFonts w:ascii="Arial" w:hAnsi="Arial" w:cs="Arial"/>
                <w:sz w:val="24"/>
                <w:szCs w:val="24"/>
              </w:rPr>
              <w:t>113</w:t>
            </w:r>
          </w:p>
        </w:tc>
        <w:tc>
          <w:tcPr>
            <w:tcW w:w="3086" w:type="dxa"/>
          </w:tcPr>
          <w:p w:rsidR="009F5E2E" w:rsidRPr="00925595" w:rsidRDefault="009F5E2E" w:rsidP="00B05765">
            <w:pPr>
              <w:pStyle w:val="Prrafodelista"/>
              <w:ind w:left="75"/>
              <w:jc w:val="center"/>
              <w:rPr>
                <w:rFonts w:ascii="Arial" w:hAnsi="Arial" w:cs="Arial"/>
                <w:sz w:val="24"/>
                <w:szCs w:val="24"/>
              </w:rPr>
            </w:pPr>
            <w:r w:rsidRPr="00925595">
              <w:rPr>
                <w:rFonts w:ascii="Arial" w:hAnsi="Arial" w:cs="Arial"/>
                <w:sz w:val="24"/>
                <w:szCs w:val="24"/>
              </w:rPr>
              <w:t>$149,880.00</w:t>
            </w:r>
          </w:p>
        </w:tc>
      </w:tr>
      <w:tr w:rsidR="009F5E2E" w:rsidRPr="00925595" w:rsidTr="00B05765">
        <w:tc>
          <w:tcPr>
            <w:tcW w:w="2020" w:type="dxa"/>
          </w:tcPr>
          <w:p w:rsidR="009F5E2E" w:rsidRPr="00925595" w:rsidRDefault="009F5E2E" w:rsidP="00B05765">
            <w:pPr>
              <w:pStyle w:val="Prrafodelista"/>
              <w:ind w:left="175"/>
              <w:jc w:val="both"/>
              <w:rPr>
                <w:rFonts w:ascii="Arial" w:hAnsi="Arial" w:cs="Arial"/>
                <w:b/>
                <w:sz w:val="24"/>
                <w:szCs w:val="24"/>
              </w:rPr>
            </w:pPr>
            <w:r w:rsidRPr="00925595">
              <w:rPr>
                <w:rFonts w:ascii="Arial" w:hAnsi="Arial" w:cs="Arial"/>
                <w:b/>
                <w:sz w:val="24"/>
                <w:szCs w:val="24"/>
              </w:rPr>
              <w:t>Mantenimiento</w:t>
            </w:r>
          </w:p>
        </w:tc>
        <w:tc>
          <w:tcPr>
            <w:tcW w:w="2422" w:type="dxa"/>
          </w:tcPr>
          <w:p w:rsidR="009F5E2E" w:rsidRPr="00925595" w:rsidRDefault="009F5E2E" w:rsidP="00B05765">
            <w:pPr>
              <w:pStyle w:val="Prrafodelista"/>
              <w:ind w:left="75"/>
              <w:jc w:val="center"/>
              <w:rPr>
                <w:rFonts w:ascii="Arial" w:hAnsi="Arial" w:cs="Arial"/>
                <w:sz w:val="24"/>
                <w:szCs w:val="24"/>
              </w:rPr>
            </w:pPr>
            <w:r w:rsidRPr="00925595">
              <w:rPr>
                <w:rFonts w:ascii="Arial" w:hAnsi="Arial" w:cs="Arial"/>
                <w:sz w:val="24"/>
                <w:szCs w:val="24"/>
              </w:rPr>
              <w:t>355</w:t>
            </w:r>
          </w:p>
        </w:tc>
        <w:tc>
          <w:tcPr>
            <w:tcW w:w="3086" w:type="dxa"/>
          </w:tcPr>
          <w:p w:rsidR="009F5E2E" w:rsidRPr="00925595" w:rsidRDefault="009F5E2E" w:rsidP="00B05765">
            <w:pPr>
              <w:pStyle w:val="Prrafodelista"/>
              <w:ind w:left="75"/>
              <w:jc w:val="center"/>
              <w:rPr>
                <w:rFonts w:ascii="Arial" w:hAnsi="Arial" w:cs="Arial"/>
                <w:sz w:val="24"/>
                <w:szCs w:val="24"/>
              </w:rPr>
            </w:pPr>
            <w:r w:rsidRPr="00925595">
              <w:rPr>
                <w:rFonts w:ascii="Arial" w:hAnsi="Arial" w:cs="Arial"/>
                <w:sz w:val="24"/>
                <w:szCs w:val="24"/>
              </w:rPr>
              <w:t>$146,280.00</w:t>
            </w:r>
          </w:p>
        </w:tc>
      </w:tr>
      <w:tr w:rsidR="009F5E2E" w:rsidRPr="00925595" w:rsidTr="00B05765">
        <w:tc>
          <w:tcPr>
            <w:tcW w:w="2020" w:type="dxa"/>
          </w:tcPr>
          <w:p w:rsidR="009F5E2E" w:rsidRPr="00925595" w:rsidRDefault="009F5E2E" w:rsidP="00B05765">
            <w:pPr>
              <w:pStyle w:val="Prrafodelista"/>
              <w:ind w:left="175"/>
              <w:jc w:val="both"/>
              <w:rPr>
                <w:rFonts w:ascii="Arial" w:hAnsi="Arial" w:cs="Arial"/>
                <w:b/>
                <w:sz w:val="24"/>
                <w:szCs w:val="24"/>
              </w:rPr>
            </w:pPr>
            <w:r w:rsidRPr="00925595">
              <w:rPr>
                <w:rFonts w:ascii="Arial" w:hAnsi="Arial" w:cs="Arial"/>
                <w:b/>
                <w:sz w:val="24"/>
                <w:szCs w:val="24"/>
              </w:rPr>
              <w:t>Combustible</w:t>
            </w:r>
          </w:p>
        </w:tc>
        <w:tc>
          <w:tcPr>
            <w:tcW w:w="2422" w:type="dxa"/>
          </w:tcPr>
          <w:p w:rsidR="009F5E2E" w:rsidRPr="00925595" w:rsidRDefault="009F5E2E" w:rsidP="00B05765">
            <w:pPr>
              <w:pStyle w:val="Prrafodelista"/>
              <w:ind w:left="75"/>
              <w:jc w:val="center"/>
              <w:rPr>
                <w:rFonts w:ascii="Arial" w:hAnsi="Arial" w:cs="Arial"/>
                <w:sz w:val="24"/>
                <w:szCs w:val="24"/>
              </w:rPr>
            </w:pPr>
            <w:r w:rsidRPr="00925595">
              <w:rPr>
                <w:rFonts w:ascii="Arial" w:hAnsi="Arial" w:cs="Arial"/>
                <w:sz w:val="24"/>
                <w:szCs w:val="24"/>
              </w:rPr>
              <w:t>261</w:t>
            </w:r>
          </w:p>
        </w:tc>
        <w:tc>
          <w:tcPr>
            <w:tcW w:w="3086" w:type="dxa"/>
          </w:tcPr>
          <w:p w:rsidR="009F5E2E" w:rsidRPr="00925595" w:rsidRDefault="009F5E2E" w:rsidP="00B05765">
            <w:pPr>
              <w:pStyle w:val="Prrafodelista"/>
              <w:ind w:left="75"/>
              <w:jc w:val="center"/>
              <w:rPr>
                <w:rFonts w:ascii="Arial" w:hAnsi="Arial" w:cs="Arial"/>
                <w:sz w:val="24"/>
                <w:szCs w:val="24"/>
              </w:rPr>
            </w:pPr>
            <w:r w:rsidRPr="00925595">
              <w:rPr>
                <w:rFonts w:ascii="Arial" w:hAnsi="Arial" w:cs="Arial"/>
                <w:sz w:val="24"/>
                <w:szCs w:val="24"/>
              </w:rPr>
              <w:t>$600,000.00</w:t>
            </w:r>
          </w:p>
        </w:tc>
      </w:tr>
    </w:tbl>
    <w:p w:rsidR="009F5E2E" w:rsidRPr="00925595" w:rsidRDefault="009F5E2E" w:rsidP="009F5E2E">
      <w:pPr>
        <w:pStyle w:val="Prrafodelista"/>
        <w:ind w:left="1418"/>
        <w:jc w:val="both"/>
        <w:rPr>
          <w:rFonts w:ascii="Arial" w:hAnsi="Arial" w:cs="Arial"/>
          <w:sz w:val="24"/>
          <w:szCs w:val="24"/>
        </w:rPr>
      </w:pPr>
    </w:p>
    <w:p w:rsidR="00572222" w:rsidRDefault="009F5E2E" w:rsidP="009F5E2E">
      <w:pPr>
        <w:pStyle w:val="Prrafodelista"/>
        <w:ind w:left="1418"/>
        <w:jc w:val="both"/>
        <w:rPr>
          <w:rFonts w:ascii="Arial" w:hAnsi="Arial" w:cs="Arial"/>
          <w:b/>
          <w:sz w:val="24"/>
          <w:szCs w:val="24"/>
        </w:rPr>
      </w:pPr>
      <w:r w:rsidRPr="00925595">
        <w:rPr>
          <w:rFonts w:ascii="Arial" w:hAnsi="Arial" w:cs="Arial"/>
          <w:b/>
          <w:sz w:val="24"/>
          <w:szCs w:val="24"/>
        </w:rPr>
        <w:t xml:space="preserve">Se aprueba </w:t>
      </w:r>
      <w:r>
        <w:rPr>
          <w:rFonts w:ascii="Arial" w:hAnsi="Arial" w:cs="Arial"/>
          <w:b/>
          <w:sz w:val="24"/>
          <w:szCs w:val="24"/>
        </w:rPr>
        <w:t xml:space="preserve">seguir ejerciendo </w:t>
      </w:r>
      <w:r w:rsidRPr="00925595">
        <w:rPr>
          <w:rFonts w:ascii="Arial" w:hAnsi="Arial" w:cs="Arial"/>
          <w:b/>
          <w:sz w:val="24"/>
          <w:szCs w:val="24"/>
        </w:rPr>
        <w:t>los costos y obligaciones para el pago anual de cada ejercicio fiscal, del servicio de GPS y cámaras de</w:t>
      </w:r>
      <w:r w:rsidR="00572222">
        <w:rPr>
          <w:rFonts w:ascii="Arial" w:hAnsi="Arial" w:cs="Arial"/>
          <w:b/>
          <w:sz w:val="24"/>
          <w:szCs w:val="24"/>
        </w:rPr>
        <w:t xml:space="preserve"> </w:t>
      </w:r>
      <w:r w:rsidRPr="00925595">
        <w:rPr>
          <w:rFonts w:ascii="Arial" w:hAnsi="Arial" w:cs="Arial"/>
          <w:b/>
          <w:sz w:val="24"/>
          <w:szCs w:val="24"/>
        </w:rPr>
        <w:t xml:space="preserve"> seguridad </w:t>
      </w:r>
      <w:r w:rsidR="00572222">
        <w:rPr>
          <w:rFonts w:ascii="Arial" w:hAnsi="Arial" w:cs="Arial"/>
          <w:b/>
          <w:sz w:val="24"/>
          <w:szCs w:val="24"/>
        </w:rPr>
        <w:t xml:space="preserve"> </w:t>
      </w:r>
      <w:r w:rsidRPr="00925595">
        <w:rPr>
          <w:rFonts w:ascii="Arial" w:hAnsi="Arial" w:cs="Arial"/>
          <w:b/>
          <w:sz w:val="24"/>
          <w:szCs w:val="24"/>
        </w:rPr>
        <w:t>para las unidades de tr</w:t>
      </w:r>
      <w:r>
        <w:rPr>
          <w:rFonts w:ascii="Arial" w:hAnsi="Arial" w:cs="Arial"/>
          <w:b/>
          <w:sz w:val="24"/>
          <w:szCs w:val="24"/>
        </w:rPr>
        <w:t xml:space="preserve">ansporte, en caso </w:t>
      </w:r>
    </w:p>
    <w:p w:rsidR="00AC5F13" w:rsidRDefault="00AC5F13" w:rsidP="009F5E2E">
      <w:pPr>
        <w:pStyle w:val="Prrafodelista"/>
        <w:ind w:left="1418"/>
        <w:jc w:val="both"/>
        <w:rPr>
          <w:rFonts w:ascii="Arial" w:hAnsi="Arial" w:cs="Arial"/>
          <w:b/>
          <w:sz w:val="24"/>
          <w:szCs w:val="24"/>
        </w:rPr>
      </w:pPr>
    </w:p>
    <w:p w:rsidR="00572222" w:rsidRDefault="00572222" w:rsidP="009F5E2E">
      <w:pPr>
        <w:pStyle w:val="Prrafodelista"/>
        <w:ind w:left="1418"/>
        <w:jc w:val="both"/>
        <w:rPr>
          <w:rFonts w:ascii="Arial" w:hAnsi="Arial" w:cs="Arial"/>
          <w:b/>
          <w:sz w:val="24"/>
          <w:szCs w:val="24"/>
        </w:rPr>
      </w:pPr>
    </w:p>
    <w:p w:rsidR="00572222" w:rsidRDefault="00572222" w:rsidP="009F5E2E">
      <w:pPr>
        <w:pStyle w:val="Prrafodelista"/>
        <w:ind w:left="1418"/>
        <w:jc w:val="both"/>
        <w:rPr>
          <w:rFonts w:ascii="Arial" w:hAnsi="Arial" w:cs="Arial"/>
          <w:b/>
          <w:sz w:val="24"/>
          <w:szCs w:val="24"/>
        </w:rPr>
      </w:pPr>
    </w:p>
    <w:p w:rsidR="009F5E2E" w:rsidRPr="00925595" w:rsidRDefault="009F5E2E" w:rsidP="009F5E2E">
      <w:pPr>
        <w:pStyle w:val="Prrafodelista"/>
        <w:ind w:left="1418"/>
        <w:jc w:val="both"/>
        <w:rPr>
          <w:rFonts w:ascii="Arial" w:hAnsi="Arial" w:cs="Arial"/>
          <w:b/>
          <w:sz w:val="24"/>
          <w:szCs w:val="24"/>
        </w:rPr>
      </w:pPr>
      <w:proofErr w:type="gramStart"/>
      <w:r>
        <w:rPr>
          <w:rFonts w:ascii="Arial" w:hAnsi="Arial" w:cs="Arial"/>
          <w:b/>
          <w:sz w:val="24"/>
          <w:szCs w:val="24"/>
        </w:rPr>
        <w:t>de</w:t>
      </w:r>
      <w:proofErr w:type="gramEnd"/>
      <w:r>
        <w:rPr>
          <w:rFonts w:ascii="Arial" w:hAnsi="Arial" w:cs="Arial"/>
          <w:b/>
          <w:sz w:val="24"/>
          <w:szCs w:val="24"/>
        </w:rPr>
        <w:t xml:space="preserve"> requerirse</w:t>
      </w:r>
      <w:r w:rsidRPr="00925595">
        <w:rPr>
          <w:rFonts w:ascii="Arial" w:hAnsi="Arial" w:cs="Arial"/>
          <w:b/>
          <w:sz w:val="24"/>
          <w:szCs w:val="24"/>
        </w:rPr>
        <w:t xml:space="preserve"> y finalmente se aprueba </w:t>
      </w:r>
      <w:r>
        <w:rPr>
          <w:rFonts w:ascii="Arial" w:hAnsi="Arial" w:cs="Arial"/>
          <w:b/>
          <w:sz w:val="24"/>
          <w:szCs w:val="24"/>
        </w:rPr>
        <w:t>seguir ejerciendo</w:t>
      </w:r>
      <w:r w:rsidRPr="00925595">
        <w:rPr>
          <w:rFonts w:ascii="Arial" w:hAnsi="Arial" w:cs="Arial"/>
          <w:b/>
          <w:sz w:val="24"/>
          <w:szCs w:val="24"/>
        </w:rPr>
        <w:t xml:space="preserve"> los costos y obligaciones para el pago anual de cada ejercicio fiscal, de las pólizas de seguro de las unidades de transporte.</w:t>
      </w:r>
    </w:p>
    <w:p w:rsidR="004C389F" w:rsidRDefault="004C389F" w:rsidP="00ED0E57">
      <w:pPr>
        <w:pStyle w:val="Prrafodelista"/>
        <w:ind w:left="1418"/>
        <w:jc w:val="both"/>
        <w:rPr>
          <w:rFonts w:ascii="Arial" w:hAnsi="Arial" w:cs="Arial"/>
          <w:sz w:val="24"/>
          <w:szCs w:val="24"/>
        </w:rPr>
      </w:pPr>
    </w:p>
    <w:p w:rsidR="00923459" w:rsidRDefault="00923459" w:rsidP="00ED0E57">
      <w:pPr>
        <w:pStyle w:val="Prrafodelista"/>
        <w:ind w:left="1418"/>
        <w:jc w:val="both"/>
        <w:rPr>
          <w:rFonts w:ascii="Arial" w:hAnsi="Arial" w:cs="Arial"/>
          <w:sz w:val="24"/>
          <w:szCs w:val="24"/>
        </w:rPr>
      </w:pPr>
      <w:r>
        <w:rPr>
          <w:rFonts w:ascii="Arial" w:hAnsi="Arial" w:cs="Arial"/>
          <w:sz w:val="24"/>
          <w:szCs w:val="24"/>
        </w:rPr>
        <w:t xml:space="preserve">En el desahogo del </w:t>
      </w:r>
      <w:r w:rsidRPr="00923459">
        <w:rPr>
          <w:rFonts w:ascii="Arial" w:hAnsi="Arial" w:cs="Arial"/>
          <w:b/>
          <w:sz w:val="24"/>
          <w:szCs w:val="24"/>
        </w:rPr>
        <w:t xml:space="preserve">Quinceavo </w:t>
      </w:r>
      <w:r>
        <w:rPr>
          <w:rFonts w:ascii="Arial" w:hAnsi="Arial" w:cs="Arial"/>
          <w:sz w:val="24"/>
          <w:szCs w:val="24"/>
        </w:rPr>
        <w:t>punto del orden del día, el Presidente Municipal comentó a los presentes que era necesario aprobar en lo particular la partida presupuestal del Presupuesto de egresos 2019 para los gastos de operaciones del Programa Módulo de Maquinaria a Municipios.</w:t>
      </w:r>
    </w:p>
    <w:p w:rsidR="00923459" w:rsidRDefault="00923459" w:rsidP="00ED0E57">
      <w:pPr>
        <w:pStyle w:val="Prrafodelista"/>
        <w:ind w:left="1418"/>
        <w:jc w:val="both"/>
        <w:rPr>
          <w:rFonts w:ascii="Arial" w:hAnsi="Arial" w:cs="Arial"/>
          <w:sz w:val="24"/>
          <w:szCs w:val="24"/>
        </w:rPr>
      </w:pPr>
    </w:p>
    <w:p w:rsidR="00923459" w:rsidRDefault="00923459" w:rsidP="00ED0E57">
      <w:pPr>
        <w:pStyle w:val="Prrafodelista"/>
        <w:ind w:left="1418"/>
        <w:jc w:val="both"/>
        <w:rPr>
          <w:rFonts w:ascii="Arial" w:hAnsi="Arial" w:cs="Arial"/>
          <w:sz w:val="24"/>
          <w:szCs w:val="24"/>
        </w:rPr>
      </w:pPr>
      <w:r>
        <w:rPr>
          <w:rFonts w:ascii="Arial" w:hAnsi="Arial" w:cs="Arial"/>
          <w:sz w:val="24"/>
          <w:szCs w:val="24"/>
        </w:rPr>
        <w:t>Acto seguido, el Secretario General, somete a votación la propuesta y se toma el siguiente acuerdo:</w:t>
      </w:r>
    </w:p>
    <w:p w:rsidR="00923459" w:rsidRDefault="00923459" w:rsidP="00ED0E57">
      <w:pPr>
        <w:pStyle w:val="Prrafodelista"/>
        <w:ind w:left="1418"/>
        <w:jc w:val="both"/>
        <w:rPr>
          <w:rFonts w:ascii="Arial" w:hAnsi="Arial" w:cs="Arial"/>
          <w:sz w:val="24"/>
          <w:szCs w:val="24"/>
        </w:rPr>
      </w:pPr>
    </w:p>
    <w:p w:rsidR="00923459" w:rsidRDefault="00923459" w:rsidP="00ED0E57">
      <w:pPr>
        <w:pStyle w:val="Prrafodelista"/>
        <w:ind w:left="1418"/>
        <w:jc w:val="both"/>
        <w:rPr>
          <w:rFonts w:ascii="Arial" w:hAnsi="Arial" w:cs="Arial"/>
          <w:b/>
          <w:sz w:val="24"/>
          <w:szCs w:val="24"/>
        </w:rPr>
      </w:pPr>
      <w:r>
        <w:rPr>
          <w:rFonts w:ascii="Arial" w:hAnsi="Arial" w:cs="Arial"/>
          <w:b/>
          <w:sz w:val="24"/>
          <w:szCs w:val="24"/>
        </w:rPr>
        <w:t>ACUERDO 9-13</w:t>
      </w:r>
      <w:r w:rsidRPr="009F5E2E">
        <w:rPr>
          <w:rFonts w:ascii="Arial" w:hAnsi="Arial" w:cs="Arial"/>
          <w:b/>
          <w:sz w:val="24"/>
          <w:szCs w:val="24"/>
        </w:rPr>
        <w:t>:</w:t>
      </w:r>
      <w:r>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Pr="00923459">
        <w:rPr>
          <w:rFonts w:ascii="Arial" w:hAnsi="Arial" w:cs="Arial"/>
          <w:b/>
          <w:sz w:val="24"/>
          <w:szCs w:val="24"/>
        </w:rPr>
        <w:t>La</w:t>
      </w:r>
      <w:r>
        <w:rPr>
          <w:rFonts w:ascii="Arial" w:hAnsi="Arial" w:cs="Arial"/>
          <w:b/>
          <w:sz w:val="24"/>
          <w:szCs w:val="24"/>
        </w:rPr>
        <w:t>s</w:t>
      </w:r>
      <w:r w:rsidRPr="00923459">
        <w:rPr>
          <w:rFonts w:ascii="Arial" w:hAnsi="Arial" w:cs="Arial"/>
          <w:b/>
          <w:sz w:val="24"/>
          <w:szCs w:val="24"/>
        </w:rPr>
        <w:t xml:space="preserve"> partida</w:t>
      </w:r>
      <w:r>
        <w:rPr>
          <w:rFonts w:ascii="Arial" w:hAnsi="Arial" w:cs="Arial"/>
          <w:b/>
          <w:sz w:val="24"/>
          <w:szCs w:val="24"/>
        </w:rPr>
        <w:t>s</w:t>
      </w:r>
      <w:r w:rsidRPr="00923459">
        <w:rPr>
          <w:rFonts w:ascii="Arial" w:hAnsi="Arial" w:cs="Arial"/>
          <w:b/>
          <w:sz w:val="24"/>
          <w:szCs w:val="24"/>
        </w:rPr>
        <w:t xml:space="preserve"> presupuestal</w:t>
      </w:r>
      <w:r>
        <w:rPr>
          <w:rFonts w:ascii="Arial" w:hAnsi="Arial" w:cs="Arial"/>
          <w:b/>
          <w:sz w:val="24"/>
          <w:szCs w:val="24"/>
        </w:rPr>
        <w:t>es</w:t>
      </w:r>
      <w:r w:rsidRPr="00923459">
        <w:rPr>
          <w:rFonts w:ascii="Arial" w:hAnsi="Arial" w:cs="Arial"/>
          <w:b/>
          <w:sz w:val="24"/>
          <w:szCs w:val="24"/>
        </w:rPr>
        <w:t xml:space="preserve"> del presupuesto de egresos 2019 para los gastos de pago de nómina, diésel y reparaciones en general, del Pro</w:t>
      </w:r>
      <w:r>
        <w:rPr>
          <w:rFonts w:ascii="Arial" w:hAnsi="Arial" w:cs="Arial"/>
          <w:b/>
          <w:sz w:val="24"/>
          <w:szCs w:val="24"/>
        </w:rPr>
        <w:t>grama Módulo de Maquinaria, quedando de la siguiente manera:</w:t>
      </w:r>
    </w:p>
    <w:tbl>
      <w:tblPr>
        <w:tblStyle w:val="Tablaconcuadrcula"/>
        <w:tblW w:w="0" w:type="auto"/>
        <w:tblInd w:w="1526" w:type="dxa"/>
        <w:tblLook w:val="04A0" w:firstRow="1" w:lastRow="0" w:firstColumn="1" w:lastColumn="0" w:noHBand="0" w:noVBand="1"/>
      </w:tblPr>
      <w:tblGrid>
        <w:gridCol w:w="3695"/>
        <w:gridCol w:w="23"/>
        <w:gridCol w:w="70"/>
        <w:gridCol w:w="3740"/>
      </w:tblGrid>
      <w:tr w:rsidR="00F8091F" w:rsidTr="00F8091F">
        <w:tc>
          <w:tcPr>
            <w:tcW w:w="3788" w:type="dxa"/>
            <w:gridSpan w:val="3"/>
            <w:shd w:val="clear" w:color="auto" w:fill="BFBFBF" w:themeFill="background1" w:themeFillShade="BF"/>
          </w:tcPr>
          <w:p w:rsidR="00F8091F" w:rsidRDefault="00F8091F" w:rsidP="00ED0E57">
            <w:pPr>
              <w:pStyle w:val="Prrafodelista"/>
              <w:ind w:left="0"/>
              <w:jc w:val="both"/>
              <w:rPr>
                <w:rFonts w:ascii="Arial" w:hAnsi="Arial" w:cs="Arial"/>
                <w:b/>
                <w:sz w:val="24"/>
                <w:szCs w:val="24"/>
              </w:rPr>
            </w:pPr>
            <w:r>
              <w:rPr>
                <w:rFonts w:ascii="Arial" w:hAnsi="Arial" w:cs="Arial"/>
                <w:b/>
                <w:sz w:val="24"/>
                <w:szCs w:val="24"/>
              </w:rPr>
              <w:t>Partida Presupuestal:</w:t>
            </w:r>
          </w:p>
        </w:tc>
        <w:tc>
          <w:tcPr>
            <w:tcW w:w="3740" w:type="dxa"/>
            <w:shd w:val="clear" w:color="auto" w:fill="BFBFBF" w:themeFill="background1" w:themeFillShade="BF"/>
          </w:tcPr>
          <w:p w:rsidR="00F8091F" w:rsidRDefault="00F8091F" w:rsidP="00ED0E57">
            <w:pPr>
              <w:pStyle w:val="Prrafodelista"/>
              <w:ind w:left="0"/>
              <w:jc w:val="both"/>
              <w:rPr>
                <w:rFonts w:ascii="Arial" w:hAnsi="Arial" w:cs="Arial"/>
                <w:b/>
                <w:sz w:val="24"/>
                <w:szCs w:val="24"/>
              </w:rPr>
            </w:pPr>
            <w:r>
              <w:rPr>
                <w:rFonts w:ascii="Arial" w:hAnsi="Arial" w:cs="Arial"/>
                <w:b/>
                <w:sz w:val="24"/>
                <w:szCs w:val="24"/>
              </w:rPr>
              <w:t>1000; Nómina</w:t>
            </w:r>
          </w:p>
        </w:tc>
      </w:tr>
      <w:tr w:rsidR="00F8091F" w:rsidTr="00F8091F">
        <w:tc>
          <w:tcPr>
            <w:tcW w:w="3718" w:type="dxa"/>
            <w:gridSpan w:val="2"/>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Nombre de la cuenta:</w:t>
            </w:r>
          </w:p>
        </w:tc>
        <w:tc>
          <w:tcPr>
            <w:tcW w:w="3810" w:type="dxa"/>
            <w:gridSpan w:val="2"/>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122 Sueldo base personal eventual</w:t>
            </w:r>
          </w:p>
        </w:tc>
      </w:tr>
      <w:tr w:rsidR="00F8091F" w:rsidTr="00F8091F">
        <w:tc>
          <w:tcPr>
            <w:tcW w:w="3718" w:type="dxa"/>
            <w:gridSpan w:val="2"/>
            <w:tcBorders>
              <w:bottom w:val="single" w:sz="4" w:space="0" w:color="auto"/>
            </w:tcBorders>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Monto asignado:</w:t>
            </w:r>
          </w:p>
        </w:tc>
        <w:tc>
          <w:tcPr>
            <w:tcW w:w="3810" w:type="dxa"/>
            <w:gridSpan w:val="2"/>
            <w:tcBorders>
              <w:bottom w:val="single" w:sz="4" w:space="0" w:color="auto"/>
            </w:tcBorders>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$265,000.00</w:t>
            </w:r>
          </w:p>
        </w:tc>
      </w:tr>
      <w:tr w:rsidR="00F8091F" w:rsidTr="00F8091F">
        <w:tc>
          <w:tcPr>
            <w:tcW w:w="3718" w:type="dxa"/>
            <w:gridSpan w:val="2"/>
            <w:shd w:val="clear" w:color="auto" w:fill="BFBFBF" w:themeFill="background1" w:themeFillShade="BF"/>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Partida Presupuestal:</w:t>
            </w:r>
          </w:p>
        </w:tc>
        <w:tc>
          <w:tcPr>
            <w:tcW w:w="3810" w:type="dxa"/>
            <w:gridSpan w:val="2"/>
            <w:shd w:val="clear" w:color="auto" w:fill="BFBFBF" w:themeFill="background1" w:themeFillShade="BF"/>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2,600; Combustible,  lubricantes y aditivos.</w:t>
            </w:r>
          </w:p>
        </w:tc>
      </w:tr>
      <w:tr w:rsidR="00F8091F" w:rsidTr="00F8091F">
        <w:tc>
          <w:tcPr>
            <w:tcW w:w="3695" w:type="dxa"/>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Nombre de la cuenta:</w:t>
            </w:r>
          </w:p>
        </w:tc>
        <w:tc>
          <w:tcPr>
            <w:tcW w:w="3833" w:type="dxa"/>
            <w:gridSpan w:val="3"/>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261, combustible, lubricantes y aditivos.</w:t>
            </w:r>
          </w:p>
        </w:tc>
      </w:tr>
      <w:tr w:rsidR="00F8091F" w:rsidTr="00F8091F">
        <w:tc>
          <w:tcPr>
            <w:tcW w:w="3695" w:type="dxa"/>
            <w:tcBorders>
              <w:bottom w:val="single" w:sz="4" w:space="0" w:color="auto"/>
            </w:tcBorders>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Monto asignado:</w:t>
            </w:r>
          </w:p>
        </w:tc>
        <w:tc>
          <w:tcPr>
            <w:tcW w:w="3833" w:type="dxa"/>
            <w:gridSpan w:val="3"/>
            <w:tcBorders>
              <w:bottom w:val="single" w:sz="4" w:space="0" w:color="auto"/>
            </w:tcBorders>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$950,000.00</w:t>
            </w:r>
          </w:p>
        </w:tc>
      </w:tr>
      <w:tr w:rsidR="00F8091F" w:rsidTr="00F8091F">
        <w:tc>
          <w:tcPr>
            <w:tcW w:w="3695" w:type="dxa"/>
            <w:shd w:val="clear" w:color="auto" w:fill="BFBFBF" w:themeFill="background1" w:themeFillShade="BF"/>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Partida Presupuestal:</w:t>
            </w:r>
          </w:p>
        </w:tc>
        <w:tc>
          <w:tcPr>
            <w:tcW w:w="3833" w:type="dxa"/>
            <w:gridSpan w:val="3"/>
            <w:shd w:val="clear" w:color="auto" w:fill="BFBFBF" w:themeFill="background1" w:themeFillShade="BF"/>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2,900; Reparaciones, herramientas, refacciones y accesorios menores.</w:t>
            </w:r>
          </w:p>
        </w:tc>
      </w:tr>
      <w:tr w:rsidR="00F8091F" w:rsidTr="00F8091F">
        <w:tc>
          <w:tcPr>
            <w:tcW w:w="3695" w:type="dxa"/>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Nombre de la cuenta:</w:t>
            </w:r>
          </w:p>
        </w:tc>
        <w:tc>
          <w:tcPr>
            <w:tcW w:w="3833" w:type="dxa"/>
            <w:gridSpan w:val="3"/>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298; Refacciones y accesorios menores de maquinaria y otros equipos.</w:t>
            </w:r>
          </w:p>
        </w:tc>
      </w:tr>
      <w:tr w:rsidR="00F8091F" w:rsidTr="00F8091F">
        <w:tc>
          <w:tcPr>
            <w:tcW w:w="3695" w:type="dxa"/>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Monto asignado:</w:t>
            </w:r>
          </w:p>
        </w:tc>
        <w:tc>
          <w:tcPr>
            <w:tcW w:w="3833" w:type="dxa"/>
            <w:gridSpan w:val="3"/>
            <w:vAlign w:val="center"/>
          </w:tcPr>
          <w:p w:rsidR="00F8091F" w:rsidRDefault="00F8091F" w:rsidP="00F8091F">
            <w:pPr>
              <w:pStyle w:val="Prrafodelista"/>
              <w:ind w:left="0"/>
              <w:rPr>
                <w:rFonts w:ascii="Arial" w:hAnsi="Arial" w:cs="Arial"/>
                <w:b/>
                <w:sz w:val="24"/>
                <w:szCs w:val="24"/>
              </w:rPr>
            </w:pPr>
            <w:r>
              <w:rPr>
                <w:rFonts w:ascii="Arial" w:hAnsi="Arial" w:cs="Arial"/>
                <w:b/>
                <w:sz w:val="24"/>
                <w:szCs w:val="24"/>
              </w:rPr>
              <w:t>$50,000.00</w:t>
            </w:r>
          </w:p>
        </w:tc>
      </w:tr>
    </w:tbl>
    <w:p w:rsidR="00923459" w:rsidRDefault="00923459" w:rsidP="00ED0E57">
      <w:pPr>
        <w:pStyle w:val="Prrafodelista"/>
        <w:ind w:left="1418"/>
        <w:jc w:val="both"/>
        <w:rPr>
          <w:rFonts w:ascii="Arial" w:hAnsi="Arial" w:cs="Arial"/>
          <w:sz w:val="24"/>
          <w:szCs w:val="24"/>
        </w:rPr>
      </w:pPr>
    </w:p>
    <w:p w:rsidR="00431259" w:rsidRDefault="009F5E2E" w:rsidP="00ED0E57">
      <w:pPr>
        <w:pStyle w:val="Prrafodelista"/>
        <w:ind w:left="1418"/>
        <w:jc w:val="both"/>
        <w:rPr>
          <w:rFonts w:ascii="Arial" w:hAnsi="Arial" w:cs="Arial"/>
          <w:sz w:val="24"/>
          <w:szCs w:val="24"/>
        </w:rPr>
      </w:pPr>
      <w:r>
        <w:rPr>
          <w:rFonts w:ascii="Arial" w:hAnsi="Arial" w:cs="Arial"/>
          <w:sz w:val="24"/>
          <w:szCs w:val="24"/>
        </w:rPr>
        <w:t xml:space="preserve">En el desahogo del </w:t>
      </w:r>
      <w:r w:rsidR="00F8091F">
        <w:rPr>
          <w:rFonts w:ascii="Arial" w:hAnsi="Arial" w:cs="Arial"/>
          <w:b/>
          <w:sz w:val="24"/>
          <w:szCs w:val="24"/>
        </w:rPr>
        <w:t>Dieciseisavo</w:t>
      </w:r>
      <w:r>
        <w:rPr>
          <w:rFonts w:ascii="Arial" w:hAnsi="Arial" w:cs="Arial"/>
          <w:sz w:val="24"/>
          <w:szCs w:val="24"/>
        </w:rPr>
        <w:t xml:space="preserve"> punto del orden del día, el Presidente Municipal comentó </w:t>
      </w:r>
      <w:r w:rsidR="000D177D">
        <w:rPr>
          <w:rFonts w:ascii="Arial" w:hAnsi="Arial" w:cs="Arial"/>
          <w:sz w:val="24"/>
          <w:szCs w:val="24"/>
        </w:rPr>
        <w:t>sobre las encuestas que otras personas están realizando para ingresar a los programas Federales y mencionó sobre la probable visita del Gobernador del Estado la cual, aún no estaba confirmada.</w:t>
      </w:r>
    </w:p>
    <w:p w:rsidR="00421759" w:rsidRDefault="00421759" w:rsidP="00ED0E57">
      <w:pPr>
        <w:pStyle w:val="Prrafodelista"/>
        <w:ind w:left="1418"/>
        <w:jc w:val="both"/>
        <w:rPr>
          <w:rFonts w:ascii="Arial" w:hAnsi="Arial" w:cs="Arial"/>
          <w:sz w:val="24"/>
          <w:szCs w:val="24"/>
        </w:rPr>
      </w:pPr>
    </w:p>
    <w:p w:rsidR="00F8091F" w:rsidRDefault="00421759" w:rsidP="00ED0E57">
      <w:pPr>
        <w:pStyle w:val="Prrafodelista"/>
        <w:ind w:left="1418"/>
        <w:jc w:val="both"/>
        <w:rPr>
          <w:rFonts w:ascii="Arial" w:hAnsi="Arial" w:cs="Arial"/>
          <w:sz w:val="24"/>
          <w:szCs w:val="24"/>
        </w:rPr>
      </w:pPr>
      <w:r>
        <w:rPr>
          <w:rFonts w:ascii="Arial" w:hAnsi="Arial" w:cs="Arial"/>
          <w:sz w:val="24"/>
          <w:szCs w:val="24"/>
        </w:rPr>
        <w:t xml:space="preserve">La Regidora, Lic. Bertha Alicia López Madriz, comentó sobre su petición de que se agregara en el orden del día retomar el asunto de la deuda con el Sr. Pedro Cumplido, a lo que el Secretario General respondió que se podía comentar en asuntos generales, debido a que el orden del día ya estaba aprobado, mencionando la Regidora que ella había hecho la solicitud antes de la votación y que no se le había tomado en cuenta, a lo que el Secretario General le respondió que se podía </w:t>
      </w:r>
      <w:r w:rsidR="00F8091F">
        <w:rPr>
          <w:rFonts w:ascii="Arial" w:hAnsi="Arial" w:cs="Arial"/>
          <w:sz w:val="24"/>
          <w:szCs w:val="24"/>
        </w:rPr>
        <w:t xml:space="preserve"> </w:t>
      </w:r>
      <w:r>
        <w:rPr>
          <w:rFonts w:ascii="Arial" w:hAnsi="Arial" w:cs="Arial"/>
          <w:sz w:val="24"/>
          <w:szCs w:val="24"/>
        </w:rPr>
        <w:t xml:space="preserve">considerar en la siguiente sesión para integrarlo como </w:t>
      </w:r>
    </w:p>
    <w:p w:rsidR="00F8091F" w:rsidRDefault="00F8091F" w:rsidP="00ED0E57">
      <w:pPr>
        <w:pStyle w:val="Prrafodelista"/>
        <w:ind w:left="1418"/>
        <w:jc w:val="both"/>
        <w:rPr>
          <w:rFonts w:ascii="Arial" w:hAnsi="Arial" w:cs="Arial"/>
          <w:sz w:val="24"/>
          <w:szCs w:val="24"/>
        </w:rPr>
      </w:pPr>
    </w:p>
    <w:p w:rsidR="00F8091F" w:rsidRDefault="00F8091F" w:rsidP="00ED0E57">
      <w:pPr>
        <w:pStyle w:val="Prrafodelista"/>
        <w:ind w:left="1418"/>
        <w:jc w:val="both"/>
        <w:rPr>
          <w:rFonts w:ascii="Arial" w:hAnsi="Arial" w:cs="Arial"/>
          <w:sz w:val="24"/>
          <w:szCs w:val="24"/>
        </w:rPr>
      </w:pPr>
    </w:p>
    <w:p w:rsidR="00F8091F" w:rsidRDefault="00F8091F" w:rsidP="00ED0E57">
      <w:pPr>
        <w:pStyle w:val="Prrafodelista"/>
        <w:ind w:left="1418"/>
        <w:jc w:val="both"/>
        <w:rPr>
          <w:rFonts w:ascii="Arial" w:hAnsi="Arial" w:cs="Arial"/>
          <w:sz w:val="24"/>
          <w:szCs w:val="24"/>
        </w:rPr>
      </w:pPr>
    </w:p>
    <w:p w:rsidR="005F6BF4" w:rsidRDefault="00421759" w:rsidP="00ED0E57">
      <w:pPr>
        <w:pStyle w:val="Prrafodelista"/>
        <w:ind w:left="1418"/>
        <w:jc w:val="both"/>
        <w:rPr>
          <w:rFonts w:ascii="Arial" w:hAnsi="Arial" w:cs="Arial"/>
          <w:sz w:val="24"/>
          <w:szCs w:val="24"/>
        </w:rPr>
      </w:pPr>
      <w:proofErr w:type="gramStart"/>
      <w:r>
        <w:rPr>
          <w:rFonts w:ascii="Arial" w:hAnsi="Arial" w:cs="Arial"/>
          <w:sz w:val="24"/>
          <w:szCs w:val="24"/>
        </w:rPr>
        <w:t>punto</w:t>
      </w:r>
      <w:proofErr w:type="gramEnd"/>
      <w:r>
        <w:rPr>
          <w:rFonts w:ascii="Arial" w:hAnsi="Arial" w:cs="Arial"/>
          <w:sz w:val="24"/>
          <w:szCs w:val="24"/>
        </w:rPr>
        <w:t xml:space="preserve"> de acuerdo</w:t>
      </w:r>
      <w:r w:rsidR="005F6BF4">
        <w:rPr>
          <w:rFonts w:ascii="Arial" w:hAnsi="Arial" w:cs="Arial"/>
          <w:sz w:val="24"/>
          <w:szCs w:val="24"/>
        </w:rPr>
        <w:t>, a lo que la Regidora pidió que se integrara en el orden del día de hoy.</w:t>
      </w:r>
    </w:p>
    <w:p w:rsidR="005F6BF4" w:rsidRDefault="005F6BF4" w:rsidP="00ED0E57">
      <w:pPr>
        <w:pStyle w:val="Prrafodelista"/>
        <w:ind w:left="1418"/>
        <w:jc w:val="both"/>
        <w:rPr>
          <w:rFonts w:ascii="Arial" w:hAnsi="Arial" w:cs="Arial"/>
          <w:sz w:val="24"/>
          <w:szCs w:val="24"/>
        </w:rPr>
      </w:pPr>
    </w:p>
    <w:p w:rsidR="005F6BF4" w:rsidRDefault="005F6BF4" w:rsidP="00ED0E57">
      <w:pPr>
        <w:pStyle w:val="Prrafodelista"/>
        <w:ind w:left="1418"/>
        <w:jc w:val="both"/>
        <w:rPr>
          <w:rFonts w:ascii="Arial" w:hAnsi="Arial" w:cs="Arial"/>
          <w:sz w:val="24"/>
          <w:szCs w:val="24"/>
        </w:rPr>
      </w:pPr>
      <w:r>
        <w:rPr>
          <w:rFonts w:ascii="Arial" w:hAnsi="Arial" w:cs="Arial"/>
          <w:sz w:val="24"/>
          <w:szCs w:val="24"/>
        </w:rPr>
        <w:t>El Presidente Municipal le informó que no podía solicitar un punto de acuerdo cuando no estaba establecido en el orden del día y que podía acudir antes de la sesión para solicitar que se agregue un punto en el orden del día, a lo que la Regidora soli</w:t>
      </w:r>
      <w:r w:rsidR="00EA526F">
        <w:rPr>
          <w:rFonts w:ascii="Arial" w:hAnsi="Arial" w:cs="Arial"/>
          <w:sz w:val="24"/>
          <w:szCs w:val="24"/>
        </w:rPr>
        <w:t>citó que se asentara en el acta, comentando también que no se le había dado seguimiento a su propuesta del Reglamento de Participación Ciudadana.</w:t>
      </w:r>
    </w:p>
    <w:p w:rsidR="005F6BF4" w:rsidRDefault="005F6BF4" w:rsidP="00ED0E57">
      <w:pPr>
        <w:pStyle w:val="Prrafodelista"/>
        <w:ind w:left="1418"/>
        <w:jc w:val="both"/>
        <w:rPr>
          <w:rFonts w:ascii="Arial" w:hAnsi="Arial" w:cs="Arial"/>
          <w:sz w:val="24"/>
          <w:szCs w:val="24"/>
        </w:rPr>
      </w:pPr>
    </w:p>
    <w:p w:rsidR="005F6BF4" w:rsidRDefault="005F6BF4" w:rsidP="00ED0E57">
      <w:pPr>
        <w:pStyle w:val="Prrafodelista"/>
        <w:ind w:left="1418"/>
        <w:jc w:val="both"/>
        <w:rPr>
          <w:rFonts w:ascii="Arial" w:hAnsi="Arial" w:cs="Arial"/>
          <w:sz w:val="24"/>
          <w:szCs w:val="24"/>
        </w:rPr>
      </w:pPr>
      <w:r>
        <w:rPr>
          <w:rFonts w:ascii="Arial" w:hAnsi="Arial" w:cs="Arial"/>
          <w:sz w:val="24"/>
          <w:szCs w:val="24"/>
        </w:rPr>
        <w:t>La Regidora C. Gloria Sánchez Rodríguez comentó sobre el problema del transporte de estudiantes</w:t>
      </w:r>
      <w:r w:rsidR="002150CB">
        <w:rPr>
          <w:rFonts w:ascii="Arial" w:hAnsi="Arial" w:cs="Arial"/>
          <w:sz w:val="24"/>
          <w:szCs w:val="24"/>
        </w:rPr>
        <w:t>, a lo que el Presidente respondió que el problema no era el vehículo, sino la falta de gasolina.</w:t>
      </w:r>
    </w:p>
    <w:p w:rsidR="002150CB" w:rsidRDefault="002150CB" w:rsidP="00ED0E57">
      <w:pPr>
        <w:pStyle w:val="Prrafodelista"/>
        <w:ind w:left="1418"/>
        <w:jc w:val="both"/>
        <w:rPr>
          <w:rFonts w:ascii="Arial" w:hAnsi="Arial" w:cs="Arial"/>
          <w:sz w:val="24"/>
          <w:szCs w:val="24"/>
        </w:rPr>
      </w:pPr>
    </w:p>
    <w:p w:rsidR="002150CB" w:rsidRDefault="002150CB" w:rsidP="00ED0E57">
      <w:pPr>
        <w:pStyle w:val="Prrafodelista"/>
        <w:ind w:left="1418"/>
        <w:jc w:val="both"/>
        <w:rPr>
          <w:rFonts w:ascii="Arial" w:hAnsi="Arial" w:cs="Arial"/>
          <w:sz w:val="24"/>
          <w:szCs w:val="24"/>
        </w:rPr>
      </w:pPr>
      <w:r>
        <w:rPr>
          <w:rFonts w:ascii="Arial" w:hAnsi="Arial" w:cs="Arial"/>
          <w:sz w:val="24"/>
          <w:szCs w:val="24"/>
        </w:rPr>
        <w:t>La Regidora C. Ana Gabriela González Gudiño, comentó el problema del campo de futbol de la laguna de San Luis Soyatlán que es utilizado como estacionamiento para carros los fines de semana.</w:t>
      </w:r>
    </w:p>
    <w:p w:rsidR="002150CB" w:rsidRDefault="002150CB" w:rsidP="00ED0E57">
      <w:pPr>
        <w:pStyle w:val="Prrafodelista"/>
        <w:ind w:left="1418"/>
        <w:jc w:val="both"/>
        <w:rPr>
          <w:rFonts w:ascii="Arial" w:hAnsi="Arial" w:cs="Arial"/>
          <w:sz w:val="24"/>
          <w:szCs w:val="24"/>
        </w:rPr>
      </w:pPr>
    </w:p>
    <w:p w:rsidR="002150CB" w:rsidRDefault="00EA526F" w:rsidP="00ED0E57">
      <w:pPr>
        <w:pStyle w:val="Prrafodelista"/>
        <w:ind w:left="1418"/>
        <w:jc w:val="both"/>
        <w:rPr>
          <w:rFonts w:ascii="Arial" w:hAnsi="Arial" w:cs="Arial"/>
          <w:sz w:val="24"/>
          <w:szCs w:val="24"/>
        </w:rPr>
      </w:pPr>
      <w:r>
        <w:rPr>
          <w:rFonts w:ascii="Arial" w:hAnsi="Arial" w:cs="Arial"/>
          <w:sz w:val="24"/>
          <w:szCs w:val="24"/>
        </w:rPr>
        <w:t>La Regidora, Lic. Bertha Alicia López Madriz solicitó copia simple del expediente del adeudo c</w:t>
      </w:r>
      <w:r w:rsidR="003720BF">
        <w:rPr>
          <w:rFonts w:ascii="Arial" w:hAnsi="Arial" w:cs="Arial"/>
          <w:sz w:val="24"/>
          <w:szCs w:val="24"/>
        </w:rPr>
        <w:t xml:space="preserve">on el Sr. Pedro Cumplido, ya que considera que se sometió a votación el acuerdo de la sesión pasada sin tener conocimiento alguno del caso,  y solicitó un dictamen jurídico del estado que guarda  dicho procedimiento,  a lo que el Presidente Municipal le contestó que se lo podía solicitar a la Síndico. </w:t>
      </w:r>
    </w:p>
    <w:p w:rsidR="0052473D" w:rsidRDefault="0052473D" w:rsidP="00ED0E57">
      <w:pPr>
        <w:pStyle w:val="Prrafodelista"/>
        <w:ind w:left="1418"/>
        <w:jc w:val="both"/>
        <w:rPr>
          <w:rFonts w:ascii="Arial" w:hAnsi="Arial" w:cs="Arial"/>
          <w:sz w:val="24"/>
          <w:szCs w:val="24"/>
        </w:rPr>
      </w:pPr>
    </w:p>
    <w:p w:rsidR="0052473D" w:rsidRDefault="00F96D81" w:rsidP="00ED0E57">
      <w:pPr>
        <w:pStyle w:val="Prrafodelista"/>
        <w:ind w:left="1418"/>
        <w:jc w:val="both"/>
        <w:rPr>
          <w:rFonts w:ascii="Arial" w:hAnsi="Arial" w:cs="Arial"/>
          <w:sz w:val="24"/>
          <w:szCs w:val="24"/>
        </w:rPr>
      </w:pPr>
      <w:r>
        <w:rPr>
          <w:rFonts w:ascii="Arial" w:hAnsi="Arial" w:cs="Arial"/>
          <w:sz w:val="24"/>
          <w:szCs w:val="24"/>
        </w:rPr>
        <w:t xml:space="preserve">Solicitó </w:t>
      </w:r>
      <w:r w:rsidR="005F4378">
        <w:rPr>
          <w:rFonts w:ascii="Arial" w:hAnsi="Arial" w:cs="Arial"/>
          <w:sz w:val="24"/>
          <w:szCs w:val="24"/>
        </w:rPr>
        <w:t>también</w:t>
      </w:r>
      <w:r w:rsidR="0052473D">
        <w:rPr>
          <w:rFonts w:ascii="Arial" w:hAnsi="Arial" w:cs="Arial"/>
          <w:sz w:val="24"/>
          <w:szCs w:val="24"/>
        </w:rPr>
        <w:t xml:space="preserve"> copia del oficio que recibió el Presidente sobre el asu</w:t>
      </w:r>
      <w:r w:rsidR="00E65534">
        <w:rPr>
          <w:rFonts w:ascii="Arial" w:hAnsi="Arial" w:cs="Arial"/>
          <w:sz w:val="24"/>
          <w:szCs w:val="24"/>
        </w:rPr>
        <w:t>nto de participación ciudadana, copia del convenio del programa “RECREA” , copia del convenio del Módulo de Maquinaria y</w:t>
      </w:r>
      <w:r w:rsidR="0052473D">
        <w:rPr>
          <w:rFonts w:ascii="Arial" w:hAnsi="Arial" w:cs="Arial"/>
          <w:sz w:val="24"/>
          <w:szCs w:val="24"/>
        </w:rPr>
        <w:t xml:space="preserve"> el oficio de solicitud a Finanzas, preguntándole al Presidente Municipal cuánto dinero le habían dado del adelanto de participaciones, a lo que el Presidente respondió que millón y medio, a lo que la Regidora preguntó si no le había alcanzado para pagar todos los aguinaldos, a lo que el Presidente le respondió que se tuvo que pagar la luz y que era una prioridad.</w:t>
      </w:r>
    </w:p>
    <w:p w:rsidR="00E65534" w:rsidRDefault="00E65534" w:rsidP="00ED0E57">
      <w:pPr>
        <w:pStyle w:val="Prrafodelista"/>
        <w:ind w:left="1418"/>
        <w:jc w:val="both"/>
        <w:rPr>
          <w:rFonts w:ascii="Arial" w:hAnsi="Arial" w:cs="Arial"/>
          <w:sz w:val="24"/>
          <w:szCs w:val="24"/>
        </w:rPr>
      </w:pPr>
    </w:p>
    <w:p w:rsidR="00E65534" w:rsidRDefault="00E65534" w:rsidP="00ED0E57">
      <w:pPr>
        <w:pStyle w:val="Prrafodelista"/>
        <w:ind w:left="1418"/>
        <w:jc w:val="both"/>
        <w:rPr>
          <w:rFonts w:ascii="Arial" w:hAnsi="Arial" w:cs="Arial"/>
          <w:sz w:val="24"/>
          <w:szCs w:val="24"/>
        </w:rPr>
      </w:pPr>
      <w:r>
        <w:rPr>
          <w:rFonts w:ascii="Arial" w:hAnsi="Arial" w:cs="Arial"/>
          <w:sz w:val="24"/>
          <w:szCs w:val="24"/>
        </w:rPr>
        <w:t xml:space="preserve">Dirigiéndose al Secretario General le solicitó copia de todas las actas de las sesiones de Ayuntamiento de la administración pasada, a lo que el Presidente Municipal le contestó que todas esas peticiones se las hiciera llegar por escrito a quien correspondiera, para que se tuviera la garantía del cumplimiento tanto de la solicitud como de la respuesta, a lo que la Regidora contestó que como Regidora tenía la facultad para solicitar lo que necesitara en la sesión, </w:t>
      </w:r>
      <w:r w:rsidR="00012DB8">
        <w:rPr>
          <w:rFonts w:ascii="Arial" w:hAnsi="Arial" w:cs="Arial"/>
          <w:sz w:val="24"/>
          <w:szCs w:val="24"/>
        </w:rPr>
        <w:t xml:space="preserve">preguntándole al Secretario </w:t>
      </w:r>
      <w:r w:rsidR="002F140A">
        <w:rPr>
          <w:rFonts w:ascii="Arial" w:hAnsi="Arial" w:cs="Arial"/>
          <w:sz w:val="24"/>
          <w:szCs w:val="24"/>
        </w:rPr>
        <w:t xml:space="preserve">General sobre </w:t>
      </w:r>
      <w:r>
        <w:rPr>
          <w:rFonts w:ascii="Arial" w:hAnsi="Arial" w:cs="Arial"/>
          <w:sz w:val="24"/>
          <w:szCs w:val="24"/>
        </w:rPr>
        <w:t>su propuesta de reglamento de participación ciudadana, a lo que el Secretario General le respondió que lo iban a ver en asuntos generales.</w:t>
      </w:r>
    </w:p>
    <w:p w:rsidR="00F8091F" w:rsidRDefault="00F8091F" w:rsidP="00ED0E57">
      <w:pPr>
        <w:pStyle w:val="Prrafodelista"/>
        <w:ind w:left="1418"/>
        <w:jc w:val="both"/>
        <w:rPr>
          <w:rFonts w:ascii="Arial" w:hAnsi="Arial" w:cs="Arial"/>
          <w:sz w:val="24"/>
          <w:szCs w:val="24"/>
        </w:rPr>
      </w:pPr>
    </w:p>
    <w:p w:rsidR="00F8091F" w:rsidRDefault="00F8091F" w:rsidP="00ED0E57">
      <w:pPr>
        <w:pStyle w:val="Prrafodelista"/>
        <w:ind w:left="1418"/>
        <w:jc w:val="both"/>
        <w:rPr>
          <w:rFonts w:ascii="Arial" w:hAnsi="Arial" w:cs="Arial"/>
          <w:sz w:val="24"/>
          <w:szCs w:val="24"/>
        </w:rPr>
      </w:pPr>
    </w:p>
    <w:p w:rsidR="00F8091F" w:rsidRDefault="00F8091F" w:rsidP="00ED0E57">
      <w:pPr>
        <w:pStyle w:val="Prrafodelista"/>
        <w:ind w:left="1418"/>
        <w:jc w:val="both"/>
        <w:rPr>
          <w:rFonts w:ascii="Arial" w:hAnsi="Arial" w:cs="Arial"/>
          <w:sz w:val="24"/>
          <w:szCs w:val="24"/>
        </w:rPr>
      </w:pPr>
    </w:p>
    <w:p w:rsidR="00E65534" w:rsidRDefault="00E65534" w:rsidP="00ED0E57">
      <w:pPr>
        <w:pStyle w:val="Prrafodelista"/>
        <w:ind w:left="1418"/>
        <w:jc w:val="both"/>
        <w:rPr>
          <w:rFonts w:ascii="Arial" w:hAnsi="Arial" w:cs="Arial"/>
          <w:sz w:val="24"/>
          <w:szCs w:val="24"/>
        </w:rPr>
      </w:pPr>
    </w:p>
    <w:p w:rsidR="002F140A" w:rsidRDefault="00F96D81" w:rsidP="00ED0E57">
      <w:pPr>
        <w:pStyle w:val="Prrafodelista"/>
        <w:ind w:left="1418"/>
        <w:jc w:val="both"/>
        <w:rPr>
          <w:rFonts w:ascii="Arial" w:hAnsi="Arial" w:cs="Arial"/>
          <w:sz w:val="24"/>
          <w:szCs w:val="24"/>
        </w:rPr>
      </w:pPr>
      <w:r>
        <w:rPr>
          <w:rFonts w:ascii="Arial" w:hAnsi="Arial" w:cs="Arial"/>
          <w:sz w:val="24"/>
          <w:szCs w:val="24"/>
        </w:rPr>
        <w:t>S</w:t>
      </w:r>
      <w:r w:rsidR="00E65534">
        <w:rPr>
          <w:rFonts w:ascii="Arial" w:hAnsi="Arial" w:cs="Arial"/>
          <w:sz w:val="24"/>
          <w:szCs w:val="24"/>
        </w:rPr>
        <w:t xml:space="preserve">olicitó </w:t>
      </w:r>
      <w:r>
        <w:rPr>
          <w:rFonts w:ascii="Arial" w:hAnsi="Arial" w:cs="Arial"/>
          <w:sz w:val="24"/>
          <w:szCs w:val="24"/>
        </w:rPr>
        <w:t xml:space="preserve">también </w:t>
      </w:r>
      <w:r w:rsidR="002F140A">
        <w:rPr>
          <w:rFonts w:ascii="Arial" w:hAnsi="Arial" w:cs="Arial"/>
          <w:sz w:val="24"/>
          <w:szCs w:val="24"/>
        </w:rPr>
        <w:t xml:space="preserve">el estado de ingresos y egresos y </w:t>
      </w:r>
      <w:r w:rsidR="00E65534">
        <w:rPr>
          <w:rFonts w:ascii="Arial" w:hAnsi="Arial" w:cs="Arial"/>
          <w:sz w:val="24"/>
          <w:szCs w:val="24"/>
        </w:rPr>
        <w:t>el gasto generado</w:t>
      </w:r>
      <w:r w:rsidR="00F10600">
        <w:rPr>
          <w:rFonts w:ascii="Arial" w:hAnsi="Arial" w:cs="Arial"/>
          <w:sz w:val="24"/>
          <w:szCs w:val="24"/>
        </w:rPr>
        <w:t xml:space="preserve">  </w:t>
      </w:r>
      <w:r w:rsidR="00E65534">
        <w:rPr>
          <w:rFonts w:ascii="Arial" w:hAnsi="Arial" w:cs="Arial"/>
          <w:sz w:val="24"/>
          <w:szCs w:val="24"/>
        </w:rPr>
        <w:t>en</w:t>
      </w:r>
      <w:r w:rsidR="00F10600">
        <w:rPr>
          <w:rFonts w:ascii="Arial" w:hAnsi="Arial" w:cs="Arial"/>
          <w:sz w:val="24"/>
          <w:szCs w:val="24"/>
        </w:rPr>
        <w:t xml:space="preserve"> </w:t>
      </w:r>
      <w:r w:rsidR="00E65534">
        <w:rPr>
          <w:rFonts w:ascii="Arial" w:hAnsi="Arial" w:cs="Arial"/>
          <w:sz w:val="24"/>
          <w:szCs w:val="24"/>
        </w:rPr>
        <w:t xml:space="preserve"> </w:t>
      </w:r>
      <w:r w:rsidR="00F10600">
        <w:rPr>
          <w:rFonts w:ascii="Arial" w:hAnsi="Arial" w:cs="Arial"/>
          <w:sz w:val="24"/>
          <w:szCs w:val="24"/>
        </w:rPr>
        <w:t xml:space="preserve"> </w:t>
      </w:r>
      <w:r w:rsidR="00E65534">
        <w:rPr>
          <w:rFonts w:ascii="Arial" w:hAnsi="Arial" w:cs="Arial"/>
          <w:sz w:val="24"/>
          <w:szCs w:val="24"/>
        </w:rPr>
        <w:t>el</w:t>
      </w:r>
      <w:r w:rsidR="00F10600">
        <w:rPr>
          <w:rFonts w:ascii="Arial" w:hAnsi="Arial" w:cs="Arial"/>
          <w:sz w:val="24"/>
          <w:szCs w:val="24"/>
        </w:rPr>
        <w:t xml:space="preserve"> </w:t>
      </w:r>
      <w:r w:rsidR="00E65534">
        <w:rPr>
          <w:rFonts w:ascii="Arial" w:hAnsi="Arial" w:cs="Arial"/>
          <w:sz w:val="24"/>
          <w:szCs w:val="24"/>
        </w:rPr>
        <w:t xml:space="preserve"> evento</w:t>
      </w:r>
      <w:r w:rsidR="00F10600">
        <w:rPr>
          <w:rFonts w:ascii="Arial" w:hAnsi="Arial" w:cs="Arial"/>
          <w:sz w:val="24"/>
          <w:szCs w:val="24"/>
        </w:rPr>
        <w:t xml:space="preserve"> </w:t>
      </w:r>
      <w:r w:rsidR="00E65534">
        <w:rPr>
          <w:rFonts w:ascii="Arial" w:hAnsi="Arial" w:cs="Arial"/>
          <w:sz w:val="24"/>
          <w:szCs w:val="24"/>
        </w:rPr>
        <w:t xml:space="preserve"> del 28</w:t>
      </w:r>
      <w:r w:rsidR="00F10600">
        <w:rPr>
          <w:rFonts w:ascii="Arial" w:hAnsi="Arial" w:cs="Arial"/>
          <w:sz w:val="24"/>
          <w:szCs w:val="24"/>
        </w:rPr>
        <w:t xml:space="preserve"> </w:t>
      </w:r>
      <w:r w:rsidR="00E65534">
        <w:rPr>
          <w:rFonts w:ascii="Arial" w:hAnsi="Arial" w:cs="Arial"/>
          <w:sz w:val="24"/>
          <w:szCs w:val="24"/>
        </w:rPr>
        <w:t xml:space="preserve"> de </w:t>
      </w:r>
      <w:r w:rsidR="00F10600">
        <w:rPr>
          <w:rFonts w:ascii="Arial" w:hAnsi="Arial" w:cs="Arial"/>
          <w:sz w:val="24"/>
          <w:szCs w:val="24"/>
        </w:rPr>
        <w:t xml:space="preserve"> </w:t>
      </w:r>
      <w:r w:rsidR="00E65534">
        <w:rPr>
          <w:rFonts w:ascii="Arial" w:hAnsi="Arial" w:cs="Arial"/>
          <w:sz w:val="24"/>
          <w:szCs w:val="24"/>
        </w:rPr>
        <w:t xml:space="preserve">enero, </w:t>
      </w:r>
      <w:r w:rsidR="00F10600">
        <w:rPr>
          <w:rFonts w:ascii="Arial" w:hAnsi="Arial" w:cs="Arial"/>
          <w:sz w:val="24"/>
          <w:szCs w:val="24"/>
        </w:rPr>
        <w:t xml:space="preserve"> </w:t>
      </w:r>
      <w:r w:rsidR="00E65534">
        <w:rPr>
          <w:rFonts w:ascii="Arial" w:hAnsi="Arial" w:cs="Arial"/>
          <w:sz w:val="24"/>
          <w:szCs w:val="24"/>
        </w:rPr>
        <w:t>a</w:t>
      </w:r>
      <w:r w:rsidR="00F10600">
        <w:rPr>
          <w:rFonts w:ascii="Arial" w:hAnsi="Arial" w:cs="Arial"/>
          <w:sz w:val="24"/>
          <w:szCs w:val="24"/>
        </w:rPr>
        <w:t xml:space="preserve"> </w:t>
      </w:r>
      <w:r w:rsidR="00E65534">
        <w:rPr>
          <w:rFonts w:ascii="Arial" w:hAnsi="Arial" w:cs="Arial"/>
          <w:sz w:val="24"/>
          <w:szCs w:val="24"/>
        </w:rPr>
        <w:t xml:space="preserve"> lo</w:t>
      </w:r>
      <w:r w:rsidR="00F10600">
        <w:rPr>
          <w:rFonts w:ascii="Arial" w:hAnsi="Arial" w:cs="Arial"/>
          <w:sz w:val="24"/>
          <w:szCs w:val="24"/>
        </w:rPr>
        <w:t xml:space="preserve"> </w:t>
      </w:r>
      <w:r w:rsidR="00E65534">
        <w:rPr>
          <w:rFonts w:ascii="Arial" w:hAnsi="Arial" w:cs="Arial"/>
          <w:sz w:val="24"/>
          <w:szCs w:val="24"/>
        </w:rPr>
        <w:t xml:space="preserve"> que</w:t>
      </w:r>
      <w:r w:rsidR="00F10600">
        <w:rPr>
          <w:rFonts w:ascii="Arial" w:hAnsi="Arial" w:cs="Arial"/>
          <w:sz w:val="24"/>
          <w:szCs w:val="24"/>
        </w:rPr>
        <w:t xml:space="preserve">  el  Secretario General le respondió</w:t>
      </w:r>
      <w:r w:rsidR="002F140A">
        <w:rPr>
          <w:rFonts w:ascii="Arial" w:hAnsi="Arial" w:cs="Arial"/>
          <w:sz w:val="24"/>
          <w:szCs w:val="24"/>
        </w:rPr>
        <w:t xml:space="preserve"> </w:t>
      </w:r>
      <w:r w:rsidR="00F10600">
        <w:rPr>
          <w:rFonts w:ascii="Arial" w:hAnsi="Arial" w:cs="Arial"/>
          <w:sz w:val="24"/>
          <w:szCs w:val="24"/>
        </w:rPr>
        <w:t xml:space="preserve"> que</w:t>
      </w:r>
      <w:r w:rsidR="002F140A">
        <w:rPr>
          <w:rFonts w:ascii="Arial" w:hAnsi="Arial" w:cs="Arial"/>
          <w:sz w:val="24"/>
          <w:szCs w:val="24"/>
        </w:rPr>
        <w:t xml:space="preserve"> </w:t>
      </w:r>
      <w:r w:rsidR="00F10600">
        <w:rPr>
          <w:rFonts w:ascii="Arial" w:hAnsi="Arial" w:cs="Arial"/>
          <w:sz w:val="24"/>
          <w:szCs w:val="24"/>
        </w:rPr>
        <w:t xml:space="preserve"> </w:t>
      </w:r>
      <w:r w:rsidR="002F140A">
        <w:rPr>
          <w:rFonts w:ascii="Arial" w:hAnsi="Arial" w:cs="Arial"/>
          <w:sz w:val="24"/>
          <w:szCs w:val="24"/>
        </w:rPr>
        <w:t>lo  del  28 de enero</w:t>
      </w:r>
      <w:r w:rsidR="00F10600">
        <w:rPr>
          <w:rFonts w:ascii="Arial" w:hAnsi="Arial" w:cs="Arial"/>
          <w:sz w:val="24"/>
          <w:szCs w:val="24"/>
        </w:rPr>
        <w:t xml:space="preserve"> quedaría pendiente debido a que</w:t>
      </w:r>
    </w:p>
    <w:p w:rsidR="00E65534" w:rsidRDefault="00F10600" w:rsidP="00ED0E57">
      <w:pPr>
        <w:pStyle w:val="Prrafodelista"/>
        <w:ind w:left="1418"/>
        <w:jc w:val="both"/>
        <w:rPr>
          <w:rFonts w:ascii="Arial" w:hAnsi="Arial" w:cs="Arial"/>
          <w:sz w:val="24"/>
          <w:szCs w:val="24"/>
        </w:rPr>
      </w:pPr>
      <w:proofErr w:type="gramStart"/>
      <w:r>
        <w:rPr>
          <w:rFonts w:ascii="Arial" w:hAnsi="Arial" w:cs="Arial"/>
          <w:sz w:val="24"/>
          <w:szCs w:val="24"/>
        </w:rPr>
        <w:t>todavía</w:t>
      </w:r>
      <w:proofErr w:type="gramEnd"/>
      <w:r>
        <w:rPr>
          <w:rFonts w:ascii="Arial" w:hAnsi="Arial" w:cs="Arial"/>
          <w:sz w:val="24"/>
          <w:szCs w:val="24"/>
        </w:rPr>
        <w:t xml:space="preserve"> no </w:t>
      </w:r>
      <w:r w:rsidR="002F140A">
        <w:rPr>
          <w:rFonts w:ascii="Arial" w:hAnsi="Arial" w:cs="Arial"/>
          <w:sz w:val="24"/>
          <w:szCs w:val="24"/>
        </w:rPr>
        <w:t xml:space="preserve">se habían realizado todos los pagos y no se </w:t>
      </w:r>
      <w:r>
        <w:rPr>
          <w:rFonts w:ascii="Arial" w:hAnsi="Arial" w:cs="Arial"/>
          <w:sz w:val="24"/>
          <w:szCs w:val="24"/>
        </w:rPr>
        <w:t xml:space="preserve">tenía la </w:t>
      </w:r>
      <w:r w:rsidR="002F140A">
        <w:rPr>
          <w:rFonts w:ascii="Arial" w:hAnsi="Arial" w:cs="Arial"/>
          <w:sz w:val="24"/>
          <w:szCs w:val="24"/>
        </w:rPr>
        <w:t>comprobaci</w:t>
      </w:r>
      <w:r w:rsidR="00886EE7">
        <w:rPr>
          <w:rFonts w:ascii="Arial" w:hAnsi="Arial" w:cs="Arial"/>
          <w:sz w:val="24"/>
          <w:szCs w:val="24"/>
        </w:rPr>
        <w:t>ón del gasto completa y en cuant</w:t>
      </w:r>
      <w:r w:rsidR="002F140A">
        <w:rPr>
          <w:rFonts w:ascii="Arial" w:hAnsi="Arial" w:cs="Arial"/>
          <w:sz w:val="24"/>
          <w:szCs w:val="24"/>
        </w:rPr>
        <w:t>o a lo de ingresos y egresos tenía que solicitarlo directamente a Tesorería y a través de oficio.</w:t>
      </w:r>
    </w:p>
    <w:p w:rsidR="00F96D81" w:rsidRDefault="00F96D81" w:rsidP="00ED0E57">
      <w:pPr>
        <w:pStyle w:val="Prrafodelista"/>
        <w:ind w:left="1418"/>
        <w:jc w:val="both"/>
        <w:rPr>
          <w:rFonts w:ascii="Arial" w:hAnsi="Arial" w:cs="Arial"/>
          <w:sz w:val="24"/>
          <w:szCs w:val="24"/>
        </w:rPr>
      </w:pPr>
    </w:p>
    <w:p w:rsidR="00F96D81" w:rsidRDefault="00591C7E" w:rsidP="00ED0E57">
      <w:pPr>
        <w:pStyle w:val="Prrafodelista"/>
        <w:ind w:left="1418"/>
        <w:jc w:val="both"/>
        <w:rPr>
          <w:rFonts w:ascii="Arial" w:hAnsi="Arial" w:cs="Arial"/>
          <w:sz w:val="24"/>
          <w:szCs w:val="24"/>
        </w:rPr>
      </w:pPr>
      <w:r>
        <w:rPr>
          <w:rFonts w:ascii="Arial" w:hAnsi="Arial" w:cs="Arial"/>
          <w:sz w:val="24"/>
          <w:szCs w:val="24"/>
        </w:rPr>
        <w:t>Acto seguido el Secretario General le solicitó a la Regidora que todo lo que estaba solicitando, lo pidiera por escrito.</w:t>
      </w:r>
    </w:p>
    <w:p w:rsidR="00E86F01" w:rsidRDefault="00E86F01" w:rsidP="00ED0E57">
      <w:pPr>
        <w:pStyle w:val="Prrafodelista"/>
        <w:ind w:left="1418"/>
        <w:jc w:val="both"/>
        <w:rPr>
          <w:rFonts w:ascii="Arial" w:hAnsi="Arial" w:cs="Arial"/>
          <w:sz w:val="24"/>
          <w:szCs w:val="24"/>
        </w:rPr>
      </w:pPr>
    </w:p>
    <w:p w:rsidR="00591C7E" w:rsidRDefault="004E7222" w:rsidP="00ED0E57">
      <w:pPr>
        <w:pStyle w:val="Prrafodelista"/>
        <w:ind w:left="1418"/>
        <w:jc w:val="both"/>
        <w:rPr>
          <w:rFonts w:ascii="Arial" w:hAnsi="Arial" w:cs="Arial"/>
          <w:sz w:val="24"/>
          <w:szCs w:val="24"/>
        </w:rPr>
      </w:pPr>
      <w:r>
        <w:rPr>
          <w:rFonts w:ascii="Arial" w:hAnsi="Arial" w:cs="Arial"/>
          <w:sz w:val="24"/>
          <w:szCs w:val="24"/>
        </w:rPr>
        <w:t>Continuando con asuntos generales, l</w:t>
      </w:r>
      <w:r w:rsidR="00591C7E">
        <w:rPr>
          <w:rFonts w:ascii="Arial" w:hAnsi="Arial" w:cs="Arial"/>
          <w:sz w:val="24"/>
          <w:szCs w:val="24"/>
        </w:rPr>
        <w:t>a Regidora C. Ma. Angélica Navarro Hernández preguntó cuándo se iban a dar los permisos para las enramadas y como se iban a dar, a lo que el Presidente le contestó que se hace mediante sorteo.</w:t>
      </w:r>
    </w:p>
    <w:p w:rsidR="00635991" w:rsidRDefault="00635991" w:rsidP="00ED0E57">
      <w:pPr>
        <w:pStyle w:val="Prrafodelista"/>
        <w:ind w:left="1418"/>
        <w:jc w:val="both"/>
        <w:rPr>
          <w:rFonts w:ascii="Arial" w:hAnsi="Arial" w:cs="Arial"/>
          <w:sz w:val="24"/>
          <w:szCs w:val="24"/>
        </w:rPr>
      </w:pPr>
    </w:p>
    <w:p w:rsidR="00635991" w:rsidRDefault="00635991" w:rsidP="00ED0E57">
      <w:pPr>
        <w:pStyle w:val="Prrafodelista"/>
        <w:ind w:left="1418"/>
        <w:jc w:val="both"/>
        <w:rPr>
          <w:rFonts w:ascii="Arial" w:hAnsi="Arial" w:cs="Arial"/>
          <w:sz w:val="24"/>
          <w:szCs w:val="24"/>
        </w:rPr>
      </w:pPr>
      <w:r>
        <w:rPr>
          <w:rFonts w:ascii="Arial" w:hAnsi="Arial" w:cs="Arial"/>
          <w:sz w:val="24"/>
          <w:szCs w:val="24"/>
        </w:rPr>
        <w:t>El Regidor C. Gaspar Leonardo Magallón Cárdenas, preguntó si todas las personas podían participar en las enramadas, a lo que el Presidente Municipal respondió que sí, pero que si eran más de 10 solicitudes se tenían que sortear, porque solamente había espacio para 10.</w:t>
      </w:r>
    </w:p>
    <w:p w:rsidR="00E93B28" w:rsidRDefault="00E93B28" w:rsidP="00ED0E57">
      <w:pPr>
        <w:pStyle w:val="Prrafodelista"/>
        <w:ind w:left="1418"/>
        <w:jc w:val="both"/>
        <w:rPr>
          <w:rFonts w:ascii="Arial" w:hAnsi="Arial" w:cs="Arial"/>
          <w:sz w:val="24"/>
          <w:szCs w:val="24"/>
        </w:rPr>
      </w:pPr>
    </w:p>
    <w:p w:rsidR="00591C7E" w:rsidRDefault="00E93B28" w:rsidP="00ED0E57">
      <w:pPr>
        <w:pStyle w:val="Prrafodelista"/>
        <w:ind w:left="1418"/>
        <w:jc w:val="both"/>
        <w:rPr>
          <w:rFonts w:ascii="Arial" w:hAnsi="Arial" w:cs="Arial"/>
          <w:sz w:val="24"/>
          <w:szCs w:val="24"/>
        </w:rPr>
      </w:pPr>
      <w:r>
        <w:rPr>
          <w:rFonts w:ascii="Arial" w:hAnsi="Arial" w:cs="Arial"/>
          <w:sz w:val="24"/>
          <w:szCs w:val="24"/>
        </w:rPr>
        <w:t>El Secretario General informó sobre la correspondencia recibida por parte de la Comisión de Derechos Humanos en donde solicitan información sobre los trabajos realizados para el cuidado y tratamiento de las aguas residuales.</w:t>
      </w:r>
    </w:p>
    <w:p w:rsidR="00204606" w:rsidRDefault="00204606" w:rsidP="00ED0E57">
      <w:pPr>
        <w:pStyle w:val="Prrafodelista"/>
        <w:ind w:left="1418"/>
        <w:jc w:val="both"/>
        <w:rPr>
          <w:rFonts w:ascii="Arial" w:hAnsi="Arial" w:cs="Arial"/>
          <w:sz w:val="24"/>
          <w:szCs w:val="24"/>
        </w:rPr>
      </w:pPr>
    </w:p>
    <w:p w:rsidR="00204606" w:rsidRDefault="00204606" w:rsidP="00ED0E57">
      <w:pPr>
        <w:pStyle w:val="Prrafodelista"/>
        <w:ind w:left="1418"/>
        <w:jc w:val="both"/>
        <w:rPr>
          <w:rFonts w:ascii="Arial" w:hAnsi="Arial" w:cs="Arial"/>
          <w:sz w:val="24"/>
          <w:szCs w:val="24"/>
        </w:rPr>
      </w:pPr>
      <w:r>
        <w:rPr>
          <w:rFonts w:ascii="Arial" w:hAnsi="Arial" w:cs="Arial"/>
          <w:sz w:val="24"/>
          <w:szCs w:val="24"/>
        </w:rPr>
        <w:t>Acto seguido dio lectura al oficio recibido por parte de la Secretaría de Planeación y Participación Ciudadana del Gobierno del Estado de Jalisco en donde se notifica el  proceso de conformación del área de Participación Ciudadana y donde solicitan el nombre y los datos de la persona que fungirá como enlace de participación ciudadana en el Municipio.</w:t>
      </w:r>
    </w:p>
    <w:p w:rsidR="00E65534" w:rsidRDefault="00E65534" w:rsidP="00ED0E57">
      <w:pPr>
        <w:pStyle w:val="Prrafodelista"/>
        <w:ind w:left="1418"/>
        <w:jc w:val="both"/>
        <w:rPr>
          <w:rFonts w:ascii="Arial" w:hAnsi="Arial" w:cs="Arial"/>
          <w:sz w:val="24"/>
          <w:szCs w:val="24"/>
        </w:rPr>
      </w:pPr>
    </w:p>
    <w:p w:rsidR="00204606" w:rsidRDefault="00204606" w:rsidP="00ED0E57">
      <w:pPr>
        <w:pStyle w:val="Prrafodelista"/>
        <w:ind w:left="1418"/>
        <w:jc w:val="both"/>
        <w:rPr>
          <w:rFonts w:ascii="Arial" w:hAnsi="Arial" w:cs="Arial"/>
          <w:sz w:val="24"/>
          <w:szCs w:val="24"/>
        </w:rPr>
      </w:pPr>
      <w:r>
        <w:rPr>
          <w:rFonts w:ascii="Arial" w:hAnsi="Arial" w:cs="Arial"/>
          <w:sz w:val="24"/>
          <w:szCs w:val="24"/>
        </w:rPr>
        <w:t>La Regidora Lic. Bertha Alicia López Madriz</w:t>
      </w:r>
      <w:r w:rsidR="005D76FC">
        <w:rPr>
          <w:rFonts w:ascii="Arial" w:hAnsi="Arial" w:cs="Arial"/>
          <w:sz w:val="24"/>
          <w:szCs w:val="24"/>
        </w:rPr>
        <w:t>,</w:t>
      </w:r>
      <w:r>
        <w:rPr>
          <w:rFonts w:ascii="Arial" w:hAnsi="Arial" w:cs="Arial"/>
          <w:sz w:val="24"/>
          <w:szCs w:val="24"/>
        </w:rPr>
        <w:t xml:space="preserve"> comentó que la propuesta del Reglamento de Participación Ciudadana que ella había </w:t>
      </w:r>
      <w:r w:rsidR="009111CF">
        <w:rPr>
          <w:rFonts w:ascii="Arial" w:hAnsi="Arial" w:cs="Arial"/>
          <w:sz w:val="24"/>
          <w:szCs w:val="24"/>
        </w:rPr>
        <w:t>presentado tenía que ser votada y en caso de su aprobación se tenía que aplicar dicho reglamento, mencionando que los compañeros tenían derecho de leerlo para enterarse de que se trata</w:t>
      </w:r>
      <w:r w:rsidR="005D76FC">
        <w:rPr>
          <w:rFonts w:ascii="Arial" w:hAnsi="Arial" w:cs="Arial"/>
          <w:sz w:val="24"/>
          <w:szCs w:val="24"/>
        </w:rPr>
        <w:t>ba, ya que se tenía</w:t>
      </w:r>
      <w:r w:rsidR="009111CF">
        <w:rPr>
          <w:rFonts w:ascii="Arial" w:hAnsi="Arial" w:cs="Arial"/>
          <w:sz w:val="24"/>
          <w:szCs w:val="24"/>
        </w:rPr>
        <w:t xml:space="preserve"> que tomar en cuenta a la ciudadanía en los asuntos del Ayuntamiento.</w:t>
      </w:r>
    </w:p>
    <w:p w:rsidR="005D76FC" w:rsidRDefault="005D76FC" w:rsidP="00ED0E57">
      <w:pPr>
        <w:pStyle w:val="Prrafodelista"/>
        <w:ind w:left="1418"/>
        <w:jc w:val="both"/>
        <w:rPr>
          <w:rFonts w:ascii="Arial" w:hAnsi="Arial" w:cs="Arial"/>
          <w:sz w:val="24"/>
          <w:szCs w:val="24"/>
        </w:rPr>
      </w:pPr>
    </w:p>
    <w:p w:rsidR="005D76FC" w:rsidRDefault="005D76FC" w:rsidP="00ED0E57">
      <w:pPr>
        <w:pStyle w:val="Prrafodelista"/>
        <w:ind w:left="1418"/>
        <w:jc w:val="both"/>
        <w:rPr>
          <w:rFonts w:ascii="Arial" w:hAnsi="Arial" w:cs="Arial"/>
          <w:sz w:val="24"/>
          <w:szCs w:val="24"/>
        </w:rPr>
      </w:pPr>
      <w:r>
        <w:rPr>
          <w:rFonts w:ascii="Arial" w:hAnsi="Arial" w:cs="Arial"/>
          <w:sz w:val="24"/>
          <w:szCs w:val="24"/>
        </w:rPr>
        <w:t>El Presidente Municipal solicitó al Secretario General que entregara un legajo de la propuesta del Reglamento a cada uno de los Regidores para que lo leyeran y propusieran las modificaciones que se requirieran y en su caso,  si se necesita, solicitar el apoyo de la Secretaría de Participación Ciudadana para que el Reglamento quede adecuado al Municipio y de esta manera poder aprobarlo.</w:t>
      </w:r>
    </w:p>
    <w:p w:rsidR="00F8091F" w:rsidRDefault="00F8091F" w:rsidP="00ED0E57">
      <w:pPr>
        <w:pStyle w:val="Prrafodelista"/>
        <w:ind w:left="1418"/>
        <w:jc w:val="both"/>
        <w:rPr>
          <w:rFonts w:ascii="Arial" w:hAnsi="Arial" w:cs="Arial"/>
          <w:sz w:val="24"/>
          <w:szCs w:val="24"/>
        </w:rPr>
      </w:pPr>
    </w:p>
    <w:p w:rsidR="00F8091F" w:rsidRDefault="00F8091F" w:rsidP="00ED0E57">
      <w:pPr>
        <w:pStyle w:val="Prrafodelista"/>
        <w:ind w:left="1418"/>
        <w:jc w:val="both"/>
        <w:rPr>
          <w:rFonts w:ascii="Arial" w:hAnsi="Arial" w:cs="Arial"/>
          <w:sz w:val="24"/>
          <w:szCs w:val="24"/>
        </w:rPr>
      </w:pPr>
    </w:p>
    <w:p w:rsidR="005D76FC" w:rsidRDefault="005D76FC" w:rsidP="00ED0E57">
      <w:pPr>
        <w:pStyle w:val="Prrafodelista"/>
        <w:ind w:left="1418"/>
        <w:jc w:val="both"/>
        <w:rPr>
          <w:rFonts w:ascii="Arial" w:hAnsi="Arial" w:cs="Arial"/>
          <w:sz w:val="24"/>
          <w:szCs w:val="24"/>
        </w:rPr>
      </w:pPr>
    </w:p>
    <w:p w:rsidR="00A2502A" w:rsidRDefault="005D76FC" w:rsidP="00ED0E57">
      <w:pPr>
        <w:pStyle w:val="Prrafodelista"/>
        <w:ind w:left="1418"/>
        <w:jc w:val="both"/>
        <w:rPr>
          <w:rFonts w:ascii="Arial" w:hAnsi="Arial" w:cs="Arial"/>
          <w:sz w:val="24"/>
          <w:szCs w:val="24"/>
        </w:rPr>
      </w:pPr>
      <w:r>
        <w:rPr>
          <w:rFonts w:ascii="Arial" w:hAnsi="Arial" w:cs="Arial"/>
          <w:sz w:val="24"/>
          <w:szCs w:val="24"/>
        </w:rPr>
        <w:t xml:space="preserve">Acto seguido el Secretario General comentó sobre una solicitud </w:t>
      </w:r>
      <w:r w:rsidR="003C5E24">
        <w:rPr>
          <w:rFonts w:ascii="Arial" w:hAnsi="Arial" w:cs="Arial"/>
          <w:sz w:val="24"/>
          <w:szCs w:val="24"/>
        </w:rPr>
        <w:t xml:space="preserve">por parte de la C. Diana Laura Cuevas Rodríguez, </w:t>
      </w:r>
      <w:r>
        <w:rPr>
          <w:rFonts w:ascii="Arial" w:hAnsi="Arial" w:cs="Arial"/>
          <w:sz w:val="24"/>
          <w:szCs w:val="24"/>
        </w:rPr>
        <w:t xml:space="preserve">para Restaurante en la </w:t>
      </w:r>
      <w:r w:rsidR="00A2502A">
        <w:rPr>
          <w:rFonts w:ascii="Arial" w:hAnsi="Arial" w:cs="Arial"/>
          <w:sz w:val="24"/>
          <w:szCs w:val="24"/>
        </w:rPr>
        <w:t xml:space="preserve">   </w:t>
      </w:r>
      <w:r>
        <w:rPr>
          <w:rFonts w:ascii="Arial" w:hAnsi="Arial" w:cs="Arial"/>
          <w:sz w:val="24"/>
          <w:szCs w:val="24"/>
        </w:rPr>
        <w:t xml:space="preserve">localidad </w:t>
      </w:r>
      <w:r w:rsidR="00A2502A">
        <w:rPr>
          <w:rFonts w:ascii="Arial" w:hAnsi="Arial" w:cs="Arial"/>
          <w:sz w:val="24"/>
          <w:szCs w:val="24"/>
        </w:rPr>
        <w:t xml:space="preserve">  </w:t>
      </w:r>
      <w:r>
        <w:rPr>
          <w:rFonts w:ascii="Arial" w:hAnsi="Arial" w:cs="Arial"/>
          <w:sz w:val="24"/>
          <w:szCs w:val="24"/>
        </w:rPr>
        <w:t xml:space="preserve">de </w:t>
      </w:r>
      <w:r w:rsidR="00A2502A">
        <w:rPr>
          <w:rFonts w:ascii="Arial" w:hAnsi="Arial" w:cs="Arial"/>
          <w:sz w:val="24"/>
          <w:szCs w:val="24"/>
        </w:rPr>
        <w:t xml:space="preserve">  </w:t>
      </w:r>
      <w:r>
        <w:rPr>
          <w:rFonts w:ascii="Arial" w:hAnsi="Arial" w:cs="Arial"/>
          <w:sz w:val="24"/>
          <w:szCs w:val="24"/>
        </w:rPr>
        <w:t>San</w:t>
      </w:r>
      <w:r w:rsidR="00A2502A">
        <w:rPr>
          <w:rFonts w:ascii="Arial" w:hAnsi="Arial" w:cs="Arial"/>
          <w:sz w:val="24"/>
          <w:szCs w:val="24"/>
        </w:rPr>
        <w:t xml:space="preserve">  </w:t>
      </w:r>
      <w:r>
        <w:rPr>
          <w:rFonts w:ascii="Arial" w:hAnsi="Arial" w:cs="Arial"/>
          <w:sz w:val="24"/>
          <w:szCs w:val="24"/>
        </w:rPr>
        <w:t xml:space="preserve"> Luis </w:t>
      </w:r>
      <w:r w:rsidR="00A2502A">
        <w:rPr>
          <w:rFonts w:ascii="Arial" w:hAnsi="Arial" w:cs="Arial"/>
          <w:sz w:val="24"/>
          <w:szCs w:val="24"/>
        </w:rPr>
        <w:t xml:space="preserve">  </w:t>
      </w:r>
      <w:r>
        <w:rPr>
          <w:rFonts w:ascii="Arial" w:hAnsi="Arial" w:cs="Arial"/>
          <w:sz w:val="24"/>
          <w:szCs w:val="24"/>
        </w:rPr>
        <w:t xml:space="preserve">Soyatlán, </w:t>
      </w:r>
      <w:r w:rsidR="00A2502A">
        <w:rPr>
          <w:rFonts w:ascii="Arial" w:hAnsi="Arial" w:cs="Arial"/>
          <w:sz w:val="24"/>
          <w:szCs w:val="24"/>
        </w:rPr>
        <w:t xml:space="preserve">  </w:t>
      </w:r>
      <w:r>
        <w:rPr>
          <w:rFonts w:ascii="Arial" w:hAnsi="Arial" w:cs="Arial"/>
          <w:sz w:val="24"/>
          <w:szCs w:val="24"/>
        </w:rPr>
        <w:t>con</w:t>
      </w:r>
      <w:r w:rsidR="00A2502A">
        <w:rPr>
          <w:rFonts w:ascii="Arial" w:hAnsi="Arial" w:cs="Arial"/>
          <w:sz w:val="24"/>
          <w:szCs w:val="24"/>
        </w:rPr>
        <w:t xml:space="preserve">  </w:t>
      </w:r>
      <w:r>
        <w:rPr>
          <w:rFonts w:ascii="Arial" w:hAnsi="Arial" w:cs="Arial"/>
          <w:sz w:val="24"/>
          <w:szCs w:val="24"/>
        </w:rPr>
        <w:t xml:space="preserve"> venta </w:t>
      </w:r>
      <w:r w:rsidR="00A2502A">
        <w:rPr>
          <w:rFonts w:ascii="Arial" w:hAnsi="Arial" w:cs="Arial"/>
          <w:sz w:val="24"/>
          <w:szCs w:val="24"/>
        </w:rPr>
        <w:t xml:space="preserve">  </w:t>
      </w:r>
      <w:r>
        <w:rPr>
          <w:rFonts w:ascii="Arial" w:hAnsi="Arial" w:cs="Arial"/>
          <w:sz w:val="24"/>
          <w:szCs w:val="24"/>
        </w:rPr>
        <w:t>de</w:t>
      </w:r>
      <w:r w:rsidR="00A2502A">
        <w:rPr>
          <w:rFonts w:ascii="Arial" w:hAnsi="Arial" w:cs="Arial"/>
          <w:sz w:val="24"/>
          <w:szCs w:val="24"/>
        </w:rPr>
        <w:t xml:space="preserve">  </w:t>
      </w:r>
      <w:r w:rsidR="00AC5F13">
        <w:rPr>
          <w:rFonts w:ascii="Arial" w:hAnsi="Arial" w:cs="Arial"/>
          <w:sz w:val="24"/>
          <w:szCs w:val="24"/>
        </w:rPr>
        <w:t xml:space="preserve"> M</w:t>
      </w:r>
      <w:r>
        <w:rPr>
          <w:rFonts w:ascii="Arial" w:hAnsi="Arial" w:cs="Arial"/>
          <w:sz w:val="24"/>
          <w:szCs w:val="24"/>
        </w:rPr>
        <w:t>ariscos,</w:t>
      </w:r>
      <w:r w:rsidR="003C5E24">
        <w:rPr>
          <w:rFonts w:ascii="Arial" w:hAnsi="Arial" w:cs="Arial"/>
          <w:sz w:val="24"/>
          <w:szCs w:val="24"/>
        </w:rPr>
        <w:t xml:space="preserve"> </w:t>
      </w:r>
    </w:p>
    <w:p w:rsidR="005D76FC" w:rsidRDefault="00AC5F13" w:rsidP="00ED0E57">
      <w:pPr>
        <w:pStyle w:val="Prrafodelista"/>
        <w:ind w:left="1418"/>
        <w:jc w:val="both"/>
        <w:rPr>
          <w:rFonts w:ascii="Arial" w:hAnsi="Arial" w:cs="Arial"/>
          <w:sz w:val="24"/>
          <w:szCs w:val="24"/>
        </w:rPr>
      </w:pPr>
      <w:r>
        <w:rPr>
          <w:rFonts w:ascii="Arial" w:hAnsi="Arial" w:cs="Arial"/>
          <w:sz w:val="24"/>
          <w:szCs w:val="24"/>
        </w:rPr>
        <w:t>Hamburguesas</w:t>
      </w:r>
      <w:r w:rsidR="003C5E24">
        <w:rPr>
          <w:rFonts w:ascii="Arial" w:hAnsi="Arial" w:cs="Arial"/>
          <w:sz w:val="24"/>
          <w:szCs w:val="24"/>
        </w:rPr>
        <w:t xml:space="preserve"> y alitas, con venta de bebidas alcohólicas, únicamente los sábados y domingos con horario de 10:00</w:t>
      </w:r>
      <w:r>
        <w:rPr>
          <w:rFonts w:ascii="Arial" w:hAnsi="Arial" w:cs="Arial"/>
          <w:sz w:val="24"/>
          <w:szCs w:val="24"/>
        </w:rPr>
        <w:t xml:space="preserve"> a.m. a 12:00 a.m.</w:t>
      </w:r>
    </w:p>
    <w:p w:rsidR="003C5E24" w:rsidRDefault="003C5E24" w:rsidP="00ED0E57">
      <w:pPr>
        <w:pStyle w:val="Prrafodelista"/>
        <w:ind w:left="1418"/>
        <w:jc w:val="both"/>
        <w:rPr>
          <w:rFonts w:ascii="Arial" w:hAnsi="Arial" w:cs="Arial"/>
          <w:sz w:val="24"/>
          <w:szCs w:val="24"/>
        </w:rPr>
      </w:pPr>
    </w:p>
    <w:p w:rsidR="00FA49BC" w:rsidRDefault="003C5E24" w:rsidP="00747CE1">
      <w:pPr>
        <w:pStyle w:val="Prrafodelista"/>
        <w:ind w:left="1418"/>
        <w:jc w:val="both"/>
        <w:rPr>
          <w:rFonts w:ascii="Arial" w:hAnsi="Arial" w:cs="Arial"/>
          <w:sz w:val="24"/>
          <w:szCs w:val="24"/>
        </w:rPr>
      </w:pPr>
      <w:r>
        <w:rPr>
          <w:rFonts w:ascii="Arial" w:hAnsi="Arial" w:cs="Arial"/>
          <w:sz w:val="24"/>
          <w:szCs w:val="24"/>
        </w:rPr>
        <w:t>El Presidente Municipal comentó sobre una solicitud recibida por parte de la maestra Reyna para cortar la línea de agua potable en</w:t>
      </w:r>
      <w:r w:rsidR="00635991">
        <w:rPr>
          <w:rFonts w:ascii="Arial" w:hAnsi="Arial" w:cs="Arial"/>
          <w:sz w:val="24"/>
          <w:szCs w:val="24"/>
        </w:rPr>
        <w:t xml:space="preserve"> Puerto Corona a los pescadores y concesionar los servicios y el asunto del Fraccionamiento “La Arboleda” sobre el pago de las tomas de agua.</w:t>
      </w:r>
    </w:p>
    <w:p w:rsidR="00CD4686" w:rsidRDefault="00F0040B" w:rsidP="00EB4051">
      <w:pPr>
        <w:pStyle w:val="Prrafodelista"/>
        <w:ind w:left="1418"/>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br/>
      </w:r>
      <w:r w:rsidR="00CA039C" w:rsidRPr="00B525FC">
        <w:rPr>
          <w:rFonts w:ascii="Arial" w:hAnsi="Arial" w:cs="Arial"/>
          <w:sz w:val="24"/>
          <w:szCs w:val="24"/>
        </w:rPr>
        <w:t xml:space="preserve">No habiendo más asuntos que tratar se da por concluida la presente Sesión Ordinaria, levantándose el acta respectiva, siendo las </w:t>
      </w:r>
      <w:r w:rsidR="00CD4686">
        <w:rPr>
          <w:rFonts w:ascii="Arial" w:hAnsi="Arial" w:cs="Arial"/>
          <w:sz w:val="24"/>
          <w:szCs w:val="24"/>
        </w:rPr>
        <w:t xml:space="preserve">12:23 </w:t>
      </w:r>
      <w:r w:rsidR="00532D01" w:rsidRPr="00B525FC">
        <w:rPr>
          <w:rFonts w:ascii="Arial" w:hAnsi="Arial" w:cs="Arial"/>
          <w:sz w:val="24"/>
          <w:szCs w:val="24"/>
        </w:rPr>
        <w:t>(</w:t>
      </w:r>
      <w:r w:rsidR="00CD4686">
        <w:rPr>
          <w:rFonts w:ascii="Arial" w:hAnsi="Arial" w:cs="Arial"/>
          <w:sz w:val="24"/>
          <w:szCs w:val="24"/>
        </w:rPr>
        <w:t>doce</w:t>
      </w:r>
      <w:r w:rsidR="00314459">
        <w:rPr>
          <w:rFonts w:ascii="Arial" w:hAnsi="Arial" w:cs="Arial"/>
          <w:sz w:val="24"/>
          <w:szCs w:val="24"/>
        </w:rPr>
        <w:t xml:space="preserve"> horas con </w:t>
      </w:r>
      <w:r w:rsidR="00CD4686">
        <w:rPr>
          <w:rFonts w:ascii="Arial" w:hAnsi="Arial" w:cs="Arial"/>
          <w:sz w:val="24"/>
          <w:szCs w:val="24"/>
        </w:rPr>
        <w:t>veintitrés</w:t>
      </w:r>
      <w:r w:rsidR="00314459">
        <w:rPr>
          <w:rFonts w:ascii="Arial" w:hAnsi="Arial" w:cs="Arial"/>
          <w:sz w:val="24"/>
          <w:szCs w:val="24"/>
        </w:rPr>
        <w:t xml:space="preserve"> minutos)</w:t>
      </w:r>
      <w:r w:rsidR="00532D01" w:rsidRPr="00B525FC">
        <w:rPr>
          <w:rFonts w:ascii="Arial" w:hAnsi="Arial" w:cs="Arial"/>
          <w:sz w:val="24"/>
          <w:szCs w:val="24"/>
        </w:rPr>
        <w:t xml:space="preserve"> del día </w:t>
      </w:r>
      <w:r w:rsidR="00CD4686">
        <w:rPr>
          <w:rFonts w:ascii="Arial" w:hAnsi="Arial" w:cs="Arial"/>
          <w:sz w:val="24"/>
          <w:szCs w:val="24"/>
        </w:rPr>
        <w:t>6 seis</w:t>
      </w:r>
      <w:r w:rsidR="00D851F7">
        <w:rPr>
          <w:rFonts w:ascii="Arial" w:hAnsi="Arial" w:cs="Arial"/>
          <w:sz w:val="24"/>
          <w:szCs w:val="24"/>
        </w:rPr>
        <w:t xml:space="preserve"> de </w:t>
      </w:r>
      <w:r w:rsidR="00CD4686">
        <w:rPr>
          <w:rFonts w:ascii="Arial" w:hAnsi="Arial" w:cs="Arial"/>
          <w:sz w:val="24"/>
          <w:szCs w:val="24"/>
        </w:rPr>
        <w:t>febrero</w:t>
      </w:r>
      <w:r w:rsidR="00CA039C" w:rsidRPr="00B525FC">
        <w:rPr>
          <w:rFonts w:ascii="Arial" w:hAnsi="Arial" w:cs="Arial"/>
          <w:sz w:val="24"/>
          <w:szCs w:val="24"/>
        </w:rPr>
        <w:t xml:space="preserve"> de 201</w:t>
      </w:r>
      <w:r w:rsidR="00D851F7">
        <w:rPr>
          <w:rFonts w:ascii="Arial" w:hAnsi="Arial" w:cs="Arial"/>
          <w:sz w:val="24"/>
          <w:szCs w:val="24"/>
        </w:rPr>
        <w:t>9 dos mil diecinueve</w:t>
      </w:r>
      <w:r w:rsidR="00CA039C" w:rsidRPr="00B525FC">
        <w:rPr>
          <w:rFonts w:ascii="Arial" w:hAnsi="Arial" w:cs="Arial"/>
          <w:sz w:val="24"/>
          <w:szCs w:val="24"/>
        </w:rPr>
        <w:t>, firmando en ella todos los que intervinieron y quisieron hacerlo</w:t>
      </w:r>
      <w:r w:rsidR="005A7248" w:rsidRPr="00B525FC">
        <w:rPr>
          <w:rFonts w:ascii="Arial" w:hAnsi="Arial" w:cs="Arial"/>
          <w:sz w:val="24"/>
          <w:szCs w:val="24"/>
        </w:rPr>
        <w:t>,</w:t>
      </w:r>
      <w:r w:rsidR="00CA039C" w:rsidRPr="00B525FC">
        <w:rPr>
          <w:rFonts w:ascii="Arial" w:hAnsi="Arial" w:cs="Arial"/>
          <w:sz w:val="24"/>
          <w:szCs w:val="24"/>
        </w:rPr>
        <w:t xml:space="preserve"> en unión del suscrito Secretario </w:t>
      </w:r>
      <w:r w:rsidR="005A7248" w:rsidRPr="00B525FC">
        <w:rPr>
          <w:rFonts w:ascii="Arial" w:hAnsi="Arial" w:cs="Arial"/>
          <w:sz w:val="24"/>
          <w:szCs w:val="24"/>
        </w:rPr>
        <w:t>General,</w:t>
      </w:r>
      <w:r w:rsidR="00CA039C" w:rsidRPr="00B525FC">
        <w:rPr>
          <w:rFonts w:ascii="Arial" w:hAnsi="Arial" w:cs="Arial"/>
          <w:sz w:val="24"/>
          <w:szCs w:val="24"/>
        </w:rPr>
        <w:t xml:space="preserve"> quien autoriza y da fe.</w:t>
      </w:r>
      <w:r w:rsidR="00EC333E" w:rsidRPr="00B525FC">
        <w:rPr>
          <w:rFonts w:ascii="Arial" w:hAnsi="Arial" w:cs="Arial"/>
          <w:sz w:val="24"/>
          <w:szCs w:val="24"/>
        </w:rPr>
        <w:t xml:space="preserve"> </w:t>
      </w:r>
    </w:p>
    <w:p w:rsidR="00063CD0" w:rsidRPr="00B525FC" w:rsidRDefault="00063CD0" w:rsidP="00EB4051">
      <w:pPr>
        <w:pStyle w:val="Prrafodelista"/>
        <w:ind w:left="1418"/>
        <w:jc w:val="both"/>
        <w:rPr>
          <w:rFonts w:ascii="Arial" w:hAnsi="Arial" w:cs="Arial"/>
          <w:sz w:val="24"/>
          <w:szCs w:val="24"/>
        </w:rPr>
      </w:pPr>
    </w:p>
    <w:p w:rsidR="00B2557B"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Presidente Municipal</w:t>
      </w:r>
    </w:p>
    <w:p w:rsidR="00CD4686" w:rsidRPr="00B525FC" w:rsidRDefault="00CD4686" w:rsidP="00EB4051">
      <w:pPr>
        <w:pStyle w:val="Prrafodelista"/>
        <w:ind w:left="1418"/>
        <w:jc w:val="center"/>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CD4686" w:rsidRPr="00B525FC" w:rsidRDefault="00CD4686"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33664D" w:rsidRPr="00B525FC">
        <w:rPr>
          <w:rFonts w:ascii="Arial" w:hAnsi="Arial" w:cs="Arial"/>
          <w:sz w:val="24"/>
          <w:szCs w:val="24"/>
        </w:rPr>
        <w:t>__</w:t>
      </w:r>
      <w:r w:rsidRPr="00B525FC">
        <w:rPr>
          <w:rFonts w:ascii="Arial" w:hAnsi="Arial" w:cs="Arial"/>
          <w:sz w:val="24"/>
          <w:szCs w:val="24"/>
        </w:rPr>
        <w:t>__________</w:t>
      </w:r>
    </w:p>
    <w:p w:rsidR="003E04DC" w:rsidRDefault="00063CD0" w:rsidP="00EB4051">
      <w:pPr>
        <w:pStyle w:val="Prrafodelista"/>
        <w:ind w:left="1418"/>
        <w:jc w:val="center"/>
        <w:rPr>
          <w:rFonts w:ascii="Arial" w:hAnsi="Arial" w:cs="Arial"/>
          <w:b/>
          <w:sz w:val="24"/>
          <w:szCs w:val="24"/>
        </w:rPr>
      </w:pPr>
      <w:r w:rsidRPr="00B525FC">
        <w:rPr>
          <w:rFonts w:ascii="Arial" w:hAnsi="Arial" w:cs="Arial"/>
          <w:sz w:val="24"/>
          <w:szCs w:val="24"/>
        </w:rPr>
        <w:t>Prof. Reyes Mancilla Aceves</w:t>
      </w:r>
    </w:p>
    <w:p w:rsidR="00F86B4E" w:rsidRDefault="00F86B4E" w:rsidP="00EB4051">
      <w:pPr>
        <w:pStyle w:val="Prrafodelista"/>
        <w:ind w:left="1418"/>
        <w:jc w:val="center"/>
        <w:rPr>
          <w:rFonts w:ascii="Arial" w:hAnsi="Arial" w:cs="Arial"/>
          <w:b/>
          <w:sz w:val="24"/>
          <w:szCs w:val="24"/>
        </w:rPr>
      </w:pPr>
    </w:p>
    <w:p w:rsidR="00CD4686" w:rsidRDefault="00CD4686" w:rsidP="00EB4051">
      <w:pPr>
        <w:pStyle w:val="Prrafodelista"/>
        <w:ind w:left="1418"/>
        <w:jc w:val="center"/>
        <w:rPr>
          <w:rFonts w:ascii="Arial" w:hAnsi="Arial" w:cs="Arial"/>
          <w:b/>
          <w:sz w:val="24"/>
          <w:szCs w:val="24"/>
        </w:rPr>
      </w:pPr>
    </w:p>
    <w:p w:rsidR="00CD4686" w:rsidRDefault="00CD4686" w:rsidP="00EB4051">
      <w:pPr>
        <w:pStyle w:val="Prrafodelista"/>
        <w:ind w:left="1418"/>
        <w:jc w:val="center"/>
        <w:rPr>
          <w:rFonts w:ascii="Arial" w:hAnsi="Arial" w:cs="Arial"/>
          <w:b/>
          <w:sz w:val="24"/>
          <w:szCs w:val="24"/>
        </w:rPr>
      </w:pPr>
    </w:p>
    <w:p w:rsidR="00063CD0" w:rsidRDefault="00A66EB3" w:rsidP="00EB4051">
      <w:pPr>
        <w:pStyle w:val="Prrafodelista"/>
        <w:ind w:left="1418"/>
        <w:jc w:val="center"/>
        <w:rPr>
          <w:rFonts w:ascii="Arial" w:hAnsi="Arial" w:cs="Arial"/>
          <w:sz w:val="24"/>
          <w:szCs w:val="24"/>
        </w:rPr>
      </w:pPr>
      <w:r w:rsidRPr="00B525FC">
        <w:rPr>
          <w:rFonts w:ascii="Arial" w:hAnsi="Arial" w:cs="Arial"/>
          <w:b/>
          <w:sz w:val="24"/>
          <w:szCs w:val="24"/>
        </w:rPr>
        <w:t>Síndico Municipal</w:t>
      </w:r>
    </w:p>
    <w:p w:rsidR="00F86B4E" w:rsidRDefault="00F86B4E" w:rsidP="00EB4051">
      <w:pPr>
        <w:pStyle w:val="Prrafodelista"/>
        <w:ind w:left="1418"/>
        <w:jc w:val="center"/>
        <w:rPr>
          <w:rFonts w:ascii="Arial" w:hAnsi="Arial" w:cs="Arial"/>
          <w:sz w:val="24"/>
          <w:szCs w:val="24"/>
        </w:rPr>
      </w:pPr>
    </w:p>
    <w:p w:rsidR="00F86B4E" w:rsidRDefault="00F86B4E" w:rsidP="00EB4051">
      <w:pPr>
        <w:pStyle w:val="Prrafodelista"/>
        <w:ind w:left="1418"/>
        <w:jc w:val="center"/>
        <w:rPr>
          <w:rFonts w:ascii="Arial" w:hAnsi="Arial" w:cs="Arial"/>
          <w:sz w:val="24"/>
          <w:szCs w:val="24"/>
        </w:rPr>
      </w:pPr>
    </w:p>
    <w:p w:rsidR="00CD4686" w:rsidRDefault="00CD4686"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______________________________</w:t>
      </w:r>
    </w:p>
    <w:p w:rsidR="00847D1B" w:rsidRDefault="00063CD0" w:rsidP="00EB4051">
      <w:pPr>
        <w:pStyle w:val="Prrafodelista"/>
        <w:ind w:left="1418"/>
        <w:jc w:val="center"/>
        <w:rPr>
          <w:rFonts w:ascii="Arial" w:hAnsi="Arial" w:cs="Arial"/>
          <w:sz w:val="24"/>
          <w:szCs w:val="24"/>
        </w:rPr>
      </w:pPr>
      <w:r w:rsidRPr="00B525FC">
        <w:rPr>
          <w:rFonts w:ascii="Arial" w:hAnsi="Arial" w:cs="Arial"/>
          <w:sz w:val="24"/>
          <w:szCs w:val="24"/>
        </w:rPr>
        <w:t>Lic. María Magdalena Arana Cortes</w:t>
      </w:r>
    </w:p>
    <w:p w:rsidR="003E04DC" w:rsidRDefault="003E04DC" w:rsidP="00EB4051">
      <w:pPr>
        <w:pStyle w:val="Prrafodelista"/>
        <w:ind w:left="1418"/>
        <w:jc w:val="center"/>
        <w:rPr>
          <w:rFonts w:ascii="Arial" w:hAnsi="Arial" w:cs="Arial"/>
          <w:sz w:val="24"/>
          <w:szCs w:val="24"/>
        </w:rPr>
      </w:pPr>
    </w:p>
    <w:p w:rsidR="00CD4686" w:rsidRDefault="00CD4686" w:rsidP="00EB4051">
      <w:pPr>
        <w:pStyle w:val="Prrafodelista"/>
        <w:ind w:left="1418"/>
        <w:jc w:val="center"/>
        <w:rPr>
          <w:rFonts w:ascii="Arial" w:hAnsi="Arial" w:cs="Arial"/>
          <w:sz w:val="24"/>
          <w:szCs w:val="24"/>
        </w:rPr>
      </w:pPr>
    </w:p>
    <w:p w:rsidR="00CD4686" w:rsidRDefault="00CD4686"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b/>
          <w:sz w:val="24"/>
          <w:szCs w:val="24"/>
        </w:rPr>
      </w:pPr>
    </w:p>
    <w:p w:rsidR="003E04D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Secretario General</w:t>
      </w:r>
    </w:p>
    <w:p w:rsidR="00F86B4E" w:rsidRPr="00B525FC" w:rsidRDefault="00F86B4E"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p>
    <w:p w:rsidR="00A66EB3" w:rsidRDefault="00A66EB3" w:rsidP="00EB4051">
      <w:pPr>
        <w:pStyle w:val="Prrafodelista"/>
        <w:ind w:left="1418"/>
        <w:jc w:val="center"/>
        <w:rPr>
          <w:rFonts w:ascii="Arial" w:hAnsi="Arial" w:cs="Arial"/>
          <w:b/>
          <w:sz w:val="24"/>
          <w:szCs w:val="24"/>
        </w:rPr>
      </w:pPr>
    </w:p>
    <w:p w:rsidR="00CD4686" w:rsidRDefault="00CD4686" w:rsidP="00EB4051">
      <w:pPr>
        <w:pStyle w:val="Prrafodelista"/>
        <w:ind w:left="1418"/>
        <w:jc w:val="center"/>
        <w:rPr>
          <w:rFonts w:ascii="Arial" w:hAnsi="Arial" w:cs="Arial"/>
          <w:b/>
          <w:sz w:val="24"/>
          <w:szCs w:val="24"/>
        </w:rPr>
      </w:pPr>
    </w:p>
    <w:p w:rsidR="00CD4686" w:rsidRPr="00B525FC" w:rsidRDefault="00CD4686"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____________________________</w:t>
      </w:r>
    </w:p>
    <w:p w:rsidR="00A66EB3" w:rsidRDefault="00A66EB3" w:rsidP="00EB4051">
      <w:pPr>
        <w:pStyle w:val="Prrafodelista"/>
        <w:ind w:left="1418"/>
        <w:jc w:val="center"/>
        <w:rPr>
          <w:rFonts w:ascii="Arial" w:hAnsi="Arial" w:cs="Arial"/>
          <w:sz w:val="24"/>
          <w:szCs w:val="24"/>
        </w:rPr>
      </w:pPr>
      <w:r w:rsidRPr="00B525FC">
        <w:rPr>
          <w:rFonts w:ascii="Arial" w:hAnsi="Arial" w:cs="Arial"/>
          <w:sz w:val="24"/>
          <w:szCs w:val="24"/>
        </w:rPr>
        <w:t>Prof. Eugenio Cuevas Hernández</w:t>
      </w:r>
    </w:p>
    <w:p w:rsidR="00DD2A2B" w:rsidRPr="00B525FC" w:rsidRDefault="00DD2A2B" w:rsidP="00EB4051">
      <w:pPr>
        <w:pStyle w:val="Prrafodelista"/>
        <w:ind w:left="1418"/>
        <w:jc w:val="center"/>
        <w:rPr>
          <w:rFonts w:ascii="Arial" w:hAnsi="Arial" w:cs="Arial"/>
          <w:b/>
          <w:sz w:val="24"/>
          <w:szCs w:val="24"/>
        </w:rPr>
      </w:pPr>
    </w:p>
    <w:p w:rsidR="00CD4686" w:rsidRDefault="00CD4686" w:rsidP="00EB4051">
      <w:pPr>
        <w:pStyle w:val="Prrafodelista"/>
        <w:ind w:left="1418"/>
        <w:jc w:val="center"/>
        <w:rPr>
          <w:rFonts w:ascii="Arial" w:hAnsi="Arial" w:cs="Arial"/>
          <w:b/>
          <w:sz w:val="24"/>
          <w:szCs w:val="24"/>
        </w:rPr>
      </w:pPr>
    </w:p>
    <w:p w:rsidR="00CD4686" w:rsidRDefault="00CD4686" w:rsidP="00EB4051">
      <w:pPr>
        <w:pStyle w:val="Prrafodelista"/>
        <w:ind w:left="1418"/>
        <w:jc w:val="center"/>
        <w:rPr>
          <w:rFonts w:ascii="Arial" w:hAnsi="Arial" w:cs="Arial"/>
          <w:b/>
          <w:sz w:val="24"/>
          <w:szCs w:val="24"/>
        </w:rPr>
      </w:pPr>
    </w:p>
    <w:p w:rsidR="0037451F" w:rsidRDefault="0037451F"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r w:rsidRPr="00B525FC">
        <w:rPr>
          <w:rFonts w:ascii="Arial" w:hAnsi="Arial" w:cs="Arial"/>
          <w:b/>
          <w:sz w:val="24"/>
          <w:szCs w:val="24"/>
        </w:rPr>
        <w:t>Regidores Propietarios</w:t>
      </w:r>
    </w:p>
    <w:p w:rsidR="00BB0BE2" w:rsidRPr="00B525FC" w:rsidRDefault="00BB0BE2" w:rsidP="00EB4051">
      <w:pPr>
        <w:pStyle w:val="Prrafodelista"/>
        <w:ind w:left="1418"/>
        <w:jc w:val="center"/>
        <w:rPr>
          <w:rFonts w:ascii="Arial" w:hAnsi="Arial" w:cs="Arial"/>
          <w:b/>
          <w:sz w:val="24"/>
          <w:szCs w:val="24"/>
        </w:rPr>
      </w:pPr>
    </w:p>
    <w:p w:rsidR="00063CD0" w:rsidRDefault="00063CD0" w:rsidP="00EB4051">
      <w:pPr>
        <w:pStyle w:val="Prrafodelista"/>
        <w:ind w:left="1418"/>
        <w:jc w:val="center"/>
        <w:rPr>
          <w:rFonts w:ascii="Arial" w:hAnsi="Arial" w:cs="Arial"/>
          <w:sz w:val="24"/>
          <w:szCs w:val="24"/>
        </w:rPr>
      </w:pPr>
    </w:p>
    <w:p w:rsidR="00CD4686" w:rsidRPr="00B525FC" w:rsidRDefault="00CD4686"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w:t>
      </w:r>
    </w:p>
    <w:p w:rsidR="00BB0BE2"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C. Adán Martínez Valdovinos</w:t>
      </w:r>
    </w:p>
    <w:p w:rsidR="00DD2A2B" w:rsidRPr="00B525FC" w:rsidRDefault="00DD2A2B" w:rsidP="00EB4051">
      <w:pPr>
        <w:pStyle w:val="Prrafodelista"/>
        <w:ind w:left="1418"/>
        <w:jc w:val="center"/>
        <w:rPr>
          <w:rFonts w:ascii="Arial" w:hAnsi="Arial" w:cs="Arial"/>
          <w:sz w:val="24"/>
          <w:szCs w:val="24"/>
        </w:rPr>
      </w:pPr>
    </w:p>
    <w:p w:rsidR="00DD2A2B" w:rsidRDefault="00DD2A2B" w:rsidP="00EB4051">
      <w:pPr>
        <w:pStyle w:val="Prrafodelista"/>
        <w:ind w:left="1418"/>
        <w:jc w:val="center"/>
        <w:rPr>
          <w:rFonts w:ascii="Arial" w:hAnsi="Arial" w:cs="Arial"/>
          <w:sz w:val="24"/>
          <w:szCs w:val="24"/>
        </w:rPr>
      </w:pPr>
    </w:p>
    <w:p w:rsidR="00156370"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CD66B6" w:rsidRPr="00B525FC">
        <w:rPr>
          <w:rFonts w:ascii="Arial" w:hAnsi="Arial" w:cs="Arial"/>
          <w:sz w:val="24"/>
          <w:szCs w:val="24"/>
        </w:rPr>
        <w:t>___</w:t>
      </w:r>
      <w:r w:rsidRPr="00B525FC">
        <w:rPr>
          <w:rFonts w:ascii="Arial" w:hAnsi="Arial" w:cs="Arial"/>
          <w:sz w:val="24"/>
          <w:szCs w:val="24"/>
        </w:rPr>
        <w:t>____________</w:t>
      </w: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 xml:space="preserve">C. </w:t>
      </w:r>
      <w:r w:rsidR="00CD66B6" w:rsidRPr="00B525FC">
        <w:rPr>
          <w:rFonts w:ascii="Arial" w:hAnsi="Arial" w:cs="Arial"/>
          <w:sz w:val="24"/>
          <w:szCs w:val="24"/>
        </w:rPr>
        <w:t xml:space="preserve">Ana </w:t>
      </w:r>
      <w:r w:rsidRPr="00B525FC">
        <w:rPr>
          <w:rFonts w:ascii="Arial" w:hAnsi="Arial" w:cs="Arial"/>
          <w:sz w:val="24"/>
          <w:szCs w:val="24"/>
        </w:rPr>
        <w:t>Gabriela González Gudiño</w:t>
      </w:r>
    </w:p>
    <w:p w:rsidR="00DD2A2B" w:rsidRPr="00B525FC" w:rsidRDefault="00DD2A2B" w:rsidP="00EB4051">
      <w:pPr>
        <w:pStyle w:val="Prrafodelista"/>
        <w:ind w:left="1418"/>
        <w:jc w:val="center"/>
        <w:rPr>
          <w:rFonts w:ascii="Arial" w:hAnsi="Arial" w:cs="Arial"/>
          <w:sz w:val="24"/>
          <w:szCs w:val="24"/>
        </w:rPr>
      </w:pPr>
    </w:p>
    <w:p w:rsidR="00DD2A2B" w:rsidRDefault="00DD2A2B" w:rsidP="00EB4051">
      <w:pPr>
        <w:pStyle w:val="Prrafodelista"/>
        <w:ind w:left="1418"/>
        <w:jc w:val="center"/>
        <w:rPr>
          <w:rFonts w:ascii="Arial" w:hAnsi="Arial" w:cs="Arial"/>
          <w:sz w:val="24"/>
          <w:szCs w:val="24"/>
        </w:rPr>
      </w:pPr>
    </w:p>
    <w:p w:rsidR="00156370" w:rsidRPr="00B525FC"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w:t>
      </w:r>
    </w:p>
    <w:p w:rsidR="00063CD0" w:rsidRPr="00B525FC" w:rsidRDefault="0011667D" w:rsidP="00EB4051">
      <w:pPr>
        <w:spacing w:after="0"/>
        <w:ind w:left="1418"/>
        <w:jc w:val="center"/>
        <w:rPr>
          <w:rFonts w:ascii="Arial" w:hAnsi="Arial" w:cs="Arial"/>
          <w:sz w:val="24"/>
          <w:szCs w:val="24"/>
          <w:lang w:val="en-US"/>
        </w:rPr>
      </w:pPr>
      <w:r w:rsidRPr="00B525FC">
        <w:rPr>
          <w:rFonts w:ascii="Arial" w:hAnsi="Arial" w:cs="Arial"/>
          <w:sz w:val="24"/>
          <w:szCs w:val="24"/>
          <w:lang w:val="en-US"/>
        </w:rPr>
        <w:t>Lic</w:t>
      </w:r>
      <w:r w:rsidR="00063CD0" w:rsidRPr="00B525FC">
        <w:rPr>
          <w:rFonts w:ascii="Arial" w:hAnsi="Arial" w:cs="Arial"/>
          <w:sz w:val="24"/>
          <w:szCs w:val="24"/>
          <w:lang w:val="en-US"/>
        </w:rPr>
        <w:t>. Steven Louis Young Suarez</w:t>
      </w:r>
    </w:p>
    <w:p w:rsidR="00DD2A2B" w:rsidRDefault="00DD2A2B" w:rsidP="00EB4051">
      <w:pPr>
        <w:spacing w:after="0"/>
        <w:ind w:left="1418"/>
        <w:jc w:val="center"/>
        <w:rPr>
          <w:rFonts w:ascii="Arial" w:hAnsi="Arial" w:cs="Arial"/>
          <w:sz w:val="24"/>
          <w:szCs w:val="24"/>
          <w:lang w:val="en-US"/>
        </w:rPr>
      </w:pPr>
    </w:p>
    <w:p w:rsidR="00156370" w:rsidRDefault="00156370" w:rsidP="00EB4051">
      <w:pPr>
        <w:spacing w:after="0"/>
        <w:ind w:left="1418"/>
        <w:jc w:val="center"/>
        <w:rPr>
          <w:rFonts w:ascii="Arial" w:hAnsi="Arial" w:cs="Arial"/>
          <w:sz w:val="24"/>
          <w:szCs w:val="24"/>
          <w:lang w:val="en-US"/>
        </w:rPr>
      </w:pPr>
    </w:p>
    <w:p w:rsidR="00DD2A2B" w:rsidRPr="00B525FC" w:rsidRDefault="00DD2A2B" w:rsidP="00EB4051">
      <w:pPr>
        <w:spacing w:after="0"/>
        <w:ind w:left="1418"/>
        <w:jc w:val="center"/>
        <w:rPr>
          <w:rFonts w:ascii="Arial" w:hAnsi="Arial" w:cs="Arial"/>
          <w:sz w:val="24"/>
          <w:szCs w:val="24"/>
          <w:lang w:val="en-US"/>
        </w:rPr>
      </w:pPr>
    </w:p>
    <w:p w:rsidR="00063CD0" w:rsidRPr="00B525FC" w:rsidRDefault="00063CD0" w:rsidP="00EB4051">
      <w:pPr>
        <w:pStyle w:val="Prrafodelista"/>
        <w:spacing w:after="0"/>
        <w:ind w:left="1418"/>
        <w:jc w:val="center"/>
        <w:rPr>
          <w:rFonts w:ascii="Arial" w:hAnsi="Arial" w:cs="Arial"/>
          <w:sz w:val="24"/>
          <w:szCs w:val="24"/>
          <w:lang w:val="en-US"/>
        </w:rPr>
      </w:pPr>
      <w:r w:rsidRPr="00B525FC">
        <w:rPr>
          <w:rFonts w:ascii="Arial" w:hAnsi="Arial" w:cs="Arial"/>
          <w:sz w:val="24"/>
          <w:szCs w:val="24"/>
          <w:lang w:val="en-US"/>
        </w:rPr>
        <w:t>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Gloria Sánchez Rodríguez</w:t>
      </w:r>
    </w:p>
    <w:p w:rsidR="00DD2A2B" w:rsidRPr="00B525FC" w:rsidRDefault="00DD2A2B" w:rsidP="00EB4051">
      <w:pPr>
        <w:spacing w:after="0"/>
        <w:ind w:left="1418"/>
        <w:jc w:val="center"/>
        <w:rPr>
          <w:rFonts w:ascii="Arial" w:hAnsi="Arial" w:cs="Arial"/>
          <w:sz w:val="24"/>
          <w:szCs w:val="24"/>
        </w:rPr>
      </w:pPr>
    </w:p>
    <w:p w:rsidR="00CD4686" w:rsidRDefault="00CD4686"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Prof. Manuel Covarrubias Solorio</w:t>
      </w:r>
    </w:p>
    <w:p w:rsidR="00DD2A2B" w:rsidRPr="00B525FC"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CD4686" w:rsidRDefault="00CD4686"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Lic. Bertha Alicia López Madriz</w:t>
      </w:r>
    </w:p>
    <w:p w:rsidR="00DD2A2B" w:rsidRDefault="00DD2A2B" w:rsidP="00EB4051">
      <w:pPr>
        <w:spacing w:after="0"/>
        <w:ind w:left="1418"/>
        <w:jc w:val="center"/>
        <w:rPr>
          <w:rFonts w:ascii="Arial" w:hAnsi="Arial" w:cs="Arial"/>
          <w:sz w:val="24"/>
          <w:szCs w:val="24"/>
        </w:rPr>
      </w:pPr>
    </w:p>
    <w:p w:rsidR="00D04D6D" w:rsidRDefault="00D04D6D" w:rsidP="00EB4051">
      <w:pPr>
        <w:spacing w:after="0"/>
        <w:ind w:left="1418"/>
        <w:jc w:val="center"/>
        <w:rPr>
          <w:rFonts w:ascii="Arial" w:hAnsi="Arial" w:cs="Arial"/>
          <w:sz w:val="24"/>
          <w:szCs w:val="24"/>
        </w:rPr>
      </w:pPr>
    </w:p>
    <w:p w:rsidR="00CD4686" w:rsidRDefault="00CD4686"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Venancio Cañada Lozano</w:t>
      </w:r>
    </w:p>
    <w:p w:rsidR="00DD2A2B"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Ma. Angélica Navarro Hernández</w:t>
      </w:r>
    </w:p>
    <w:p w:rsidR="00D04D6D" w:rsidRPr="00B525FC" w:rsidRDefault="00D04D6D" w:rsidP="00EB4051">
      <w:pPr>
        <w:spacing w:after="0"/>
        <w:ind w:left="1418"/>
        <w:jc w:val="center"/>
        <w:rPr>
          <w:rFonts w:ascii="Arial" w:hAnsi="Arial" w:cs="Arial"/>
          <w:sz w:val="24"/>
          <w:szCs w:val="24"/>
        </w:rPr>
      </w:pPr>
    </w:p>
    <w:p w:rsidR="003E04DC" w:rsidRDefault="003E04DC"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w:t>
      </w:r>
      <w:r w:rsidR="00CD66B6" w:rsidRPr="00B525FC">
        <w:rPr>
          <w:rFonts w:ascii="Arial" w:hAnsi="Arial" w:cs="Arial"/>
          <w:sz w:val="24"/>
          <w:szCs w:val="24"/>
        </w:rPr>
        <w:t>___</w:t>
      </w:r>
      <w:r w:rsidRPr="00B525FC">
        <w:rPr>
          <w:rFonts w:ascii="Arial" w:hAnsi="Arial" w:cs="Arial"/>
          <w:sz w:val="24"/>
          <w:szCs w:val="24"/>
        </w:rPr>
        <w:t>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Gaspar L</w:t>
      </w:r>
      <w:r w:rsidR="00CD66B6" w:rsidRPr="00B525FC">
        <w:rPr>
          <w:rFonts w:ascii="Arial" w:hAnsi="Arial" w:cs="Arial"/>
          <w:sz w:val="24"/>
          <w:szCs w:val="24"/>
        </w:rPr>
        <w:t>eonardo</w:t>
      </w:r>
      <w:r w:rsidRPr="00B525FC">
        <w:rPr>
          <w:rFonts w:ascii="Arial" w:hAnsi="Arial" w:cs="Arial"/>
          <w:sz w:val="24"/>
          <w:szCs w:val="24"/>
        </w:rPr>
        <w:t xml:space="preserve"> Magallón Cárdenas</w:t>
      </w:r>
    </w:p>
    <w:sectPr w:rsidR="00063CD0" w:rsidRPr="00B525FC" w:rsidSect="003E04DC">
      <w:headerReference w:type="default" r:id="rId9"/>
      <w:footerReference w:type="default" r:id="rId10"/>
      <w:pgSz w:w="12240" w:h="20160" w:code="5"/>
      <w:pgMar w:top="1134" w:right="1701" w:bottom="2694" w:left="1701"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09" w:rsidRDefault="00B23209" w:rsidP="00063CD0">
      <w:pPr>
        <w:spacing w:after="0" w:line="240" w:lineRule="auto"/>
      </w:pPr>
      <w:r>
        <w:separator/>
      </w:r>
    </w:p>
  </w:endnote>
  <w:endnote w:type="continuationSeparator" w:id="0">
    <w:p w:rsidR="00B23209" w:rsidRDefault="00B23209"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85" w:rsidRPr="00930C1F" w:rsidRDefault="00753F85" w:rsidP="0011667D">
    <w:pPr>
      <w:pStyle w:val="Piedepgina"/>
      <w:jc w:val="center"/>
      <w:rPr>
        <w:rFonts w:ascii="Arial" w:hAnsi="Arial" w:cs="Arial"/>
        <w:b/>
      </w:rPr>
    </w:pPr>
  </w:p>
  <w:p w:rsidR="00753F85" w:rsidRDefault="00753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09" w:rsidRDefault="00B23209" w:rsidP="00063CD0">
      <w:pPr>
        <w:spacing w:after="0" w:line="240" w:lineRule="auto"/>
      </w:pPr>
      <w:r>
        <w:separator/>
      </w:r>
    </w:p>
  </w:footnote>
  <w:footnote w:type="continuationSeparator" w:id="0">
    <w:p w:rsidR="00B23209" w:rsidRDefault="00B23209" w:rsidP="00063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94" w:rsidRPr="0037451F" w:rsidRDefault="00676894" w:rsidP="00676894">
    <w:pPr>
      <w:pStyle w:val="Encabezado"/>
      <w:jc w:val="center"/>
      <w:rPr>
        <w:rFonts w:ascii="Arial" w:hAnsi="Arial" w:cs="Arial"/>
        <w:b/>
        <w:color w:val="7F7F7F" w:themeColor="text1" w:themeTint="8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306306B9"/>
    <w:multiLevelType w:val="hybridMultilevel"/>
    <w:tmpl w:val="079E8E38"/>
    <w:lvl w:ilvl="0" w:tplc="8188E766">
      <w:start w:val="1"/>
      <w:numFmt w:val="decimal"/>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513E1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0"/>
  </w:num>
  <w:num w:numId="5">
    <w:abstractNumId w:val="9"/>
  </w:num>
  <w:num w:numId="6">
    <w:abstractNumId w:val="2"/>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2FE2"/>
    <w:rsid w:val="00004507"/>
    <w:rsid w:val="00012DB8"/>
    <w:rsid w:val="00014E01"/>
    <w:rsid w:val="00015302"/>
    <w:rsid w:val="00017F50"/>
    <w:rsid w:val="00020B61"/>
    <w:rsid w:val="0002232B"/>
    <w:rsid w:val="00022CB9"/>
    <w:rsid w:val="000238A2"/>
    <w:rsid w:val="00032B79"/>
    <w:rsid w:val="000353F2"/>
    <w:rsid w:val="00040778"/>
    <w:rsid w:val="000436C3"/>
    <w:rsid w:val="000448AF"/>
    <w:rsid w:val="00046145"/>
    <w:rsid w:val="00051E46"/>
    <w:rsid w:val="00063CD0"/>
    <w:rsid w:val="0007160E"/>
    <w:rsid w:val="00082074"/>
    <w:rsid w:val="000823C3"/>
    <w:rsid w:val="00085950"/>
    <w:rsid w:val="0009710A"/>
    <w:rsid w:val="000A606E"/>
    <w:rsid w:val="000A62E0"/>
    <w:rsid w:val="000B3C6C"/>
    <w:rsid w:val="000B5371"/>
    <w:rsid w:val="000B5CC7"/>
    <w:rsid w:val="000B7113"/>
    <w:rsid w:val="000D177D"/>
    <w:rsid w:val="000D21AD"/>
    <w:rsid w:val="000D6EEA"/>
    <w:rsid w:val="000E10F6"/>
    <w:rsid w:val="000F4679"/>
    <w:rsid w:val="000F4F70"/>
    <w:rsid w:val="00103901"/>
    <w:rsid w:val="00105D9F"/>
    <w:rsid w:val="00114EF7"/>
    <w:rsid w:val="0011667D"/>
    <w:rsid w:val="00122CB0"/>
    <w:rsid w:val="00126C65"/>
    <w:rsid w:val="001274A4"/>
    <w:rsid w:val="00140AC4"/>
    <w:rsid w:val="00151890"/>
    <w:rsid w:val="00153A6E"/>
    <w:rsid w:val="001545C2"/>
    <w:rsid w:val="00156370"/>
    <w:rsid w:val="00160784"/>
    <w:rsid w:val="001615D5"/>
    <w:rsid w:val="00170E3B"/>
    <w:rsid w:val="0017237C"/>
    <w:rsid w:val="00174FDA"/>
    <w:rsid w:val="00185B78"/>
    <w:rsid w:val="0019670F"/>
    <w:rsid w:val="00196940"/>
    <w:rsid w:val="00197AF8"/>
    <w:rsid w:val="001C1B99"/>
    <w:rsid w:val="001C54CF"/>
    <w:rsid w:val="001D4F3A"/>
    <w:rsid w:val="001D701B"/>
    <w:rsid w:val="001E6B59"/>
    <w:rsid w:val="001F5BCD"/>
    <w:rsid w:val="00201BC8"/>
    <w:rsid w:val="00204606"/>
    <w:rsid w:val="00205308"/>
    <w:rsid w:val="00212A51"/>
    <w:rsid w:val="002150CB"/>
    <w:rsid w:val="002163AF"/>
    <w:rsid w:val="00223880"/>
    <w:rsid w:val="002357B8"/>
    <w:rsid w:val="00236D22"/>
    <w:rsid w:val="00253BD0"/>
    <w:rsid w:val="002564EC"/>
    <w:rsid w:val="0027183D"/>
    <w:rsid w:val="00275AC0"/>
    <w:rsid w:val="00276952"/>
    <w:rsid w:val="0027754B"/>
    <w:rsid w:val="00282BF0"/>
    <w:rsid w:val="002A0DCB"/>
    <w:rsid w:val="002A1BA6"/>
    <w:rsid w:val="002A428B"/>
    <w:rsid w:val="002A60D4"/>
    <w:rsid w:val="002A6239"/>
    <w:rsid w:val="002B00B3"/>
    <w:rsid w:val="002B68D1"/>
    <w:rsid w:val="002C4D7B"/>
    <w:rsid w:val="002D0947"/>
    <w:rsid w:val="002D1CD9"/>
    <w:rsid w:val="002D303D"/>
    <w:rsid w:val="002D4AC6"/>
    <w:rsid w:val="002D559F"/>
    <w:rsid w:val="002F140A"/>
    <w:rsid w:val="002F15A4"/>
    <w:rsid w:val="002F2D39"/>
    <w:rsid w:val="002F33E7"/>
    <w:rsid w:val="00303BBD"/>
    <w:rsid w:val="003046A4"/>
    <w:rsid w:val="003122CD"/>
    <w:rsid w:val="00314459"/>
    <w:rsid w:val="0031781A"/>
    <w:rsid w:val="003272FF"/>
    <w:rsid w:val="00332C9E"/>
    <w:rsid w:val="0033664D"/>
    <w:rsid w:val="0035453B"/>
    <w:rsid w:val="00354FF2"/>
    <w:rsid w:val="00355534"/>
    <w:rsid w:val="003607D3"/>
    <w:rsid w:val="00360B81"/>
    <w:rsid w:val="00362779"/>
    <w:rsid w:val="003649E7"/>
    <w:rsid w:val="003674AF"/>
    <w:rsid w:val="003720BF"/>
    <w:rsid w:val="0037451F"/>
    <w:rsid w:val="00375ACF"/>
    <w:rsid w:val="00383FAD"/>
    <w:rsid w:val="00386A76"/>
    <w:rsid w:val="00386B08"/>
    <w:rsid w:val="003925CE"/>
    <w:rsid w:val="003A0943"/>
    <w:rsid w:val="003A3739"/>
    <w:rsid w:val="003B1419"/>
    <w:rsid w:val="003B69B9"/>
    <w:rsid w:val="003C5852"/>
    <w:rsid w:val="003C5E24"/>
    <w:rsid w:val="003D2B4E"/>
    <w:rsid w:val="003D51F4"/>
    <w:rsid w:val="003D7874"/>
    <w:rsid w:val="003E04DC"/>
    <w:rsid w:val="003E1461"/>
    <w:rsid w:val="003E1894"/>
    <w:rsid w:val="003F004E"/>
    <w:rsid w:val="003F0EFF"/>
    <w:rsid w:val="003F4987"/>
    <w:rsid w:val="003F5116"/>
    <w:rsid w:val="0040010D"/>
    <w:rsid w:val="004021C3"/>
    <w:rsid w:val="00411605"/>
    <w:rsid w:val="004126AA"/>
    <w:rsid w:val="00417120"/>
    <w:rsid w:val="004202BA"/>
    <w:rsid w:val="00421759"/>
    <w:rsid w:val="00423046"/>
    <w:rsid w:val="00426C97"/>
    <w:rsid w:val="00431259"/>
    <w:rsid w:val="0043646C"/>
    <w:rsid w:val="00445A77"/>
    <w:rsid w:val="00464633"/>
    <w:rsid w:val="0046666D"/>
    <w:rsid w:val="00477560"/>
    <w:rsid w:val="0048533C"/>
    <w:rsid w:val="00486DC2"/>
    <w:rsid w:val="0048776B"/>
    <w:rsid w:val="00492314"/>
    <w:rsid w:val="0049640F"/>
    <w:rsid w:val="004A3C90"/>
    <w:rsid w:val="004A510B"/>
    <w:rsid w:val="004A7EFD"/>
    <w:rsid w:val="004B0841"/>
    <w:rsid w:val="004B0EBF"/>
    <w:rsid w:val="004B6915"/>
    <w:rsid w:val="004C389F"/>
    <w:rsid w:val="004C6588"/>
    <w:rsid w:val="004C72CE"/>
    <w:rsid w:val="004C7F90"/>
    <w:rsid w:val="004D03A8"/>
    <w:rsid w:val="004D3D97"/>
    <w:rsid w:val="004E38CE"/>
    <w:rsid w:val="004E483C"/>
    <w:rsid w:val="004E5645"/>
    <w:rsid w:val="004E7222"/>
    <w:rsid w:val="004F0FEF"/>
    <w:rsid w:val="00507D46"/>
    <w:rsid w:val="0051376E"/>
    <w:rsid w:val="00513BA0"/>
    <w:rsid w:val="0051410E"/>
    <w:rsid w:val="0052473D"/>
    <w:rsid w:val="00531593"/>
    <w:rsid w:val="005324D8"/>
    <w:rsid w:val="005325F4"/>
    <w:rsid w:val="00532D01"/>
    <w:rsid w:val="00533180"/>
    <w:rsid w:val="005353E5"/>
    <w:rsid w:val="005436E4"/>
    <w:rsid w:val="0055173A"/>
    <w:rsid w:val="00553BE2"/>
    <w:rsid w:val="00554FDC"/>
    <w:rsid w:val="00561078"/>
    <w:rsid w:val="00565EFA"/>
    <w:rsid w:val="00572222"/>
    <w:rsid w:val="00577270"/>
    <w:rsid w:val="00582C81"/>
    <w:rsid w:val="0058412E"/>
    <w:rsid w:val="0059191C"/>
    <w:rsid w:val="00591C7E"/>
    <w:rsid w:val="00597792"/>
    <w:rsid w:val="005A518F"/>
    <w:rsid w:val="005A7248"/>
    <w:rsid w:val="005B0126"/>
    <w:rsid w:val="005B52C7"/>
    <w:rsid w:val="005B6B0E"/>
    <w:rsid w:val="005C1C0A"/>
    <w:rsid w:val="005C29DA"/>
    <w:rsid w:val="005C38C4"/>
    <w:rsid w:val="005C4CD7"/>
    <w:rsid w:val="005D76FC"/>
    <w:rsid w:val="005E0F34"/>
    <w:rsid w:val="005E67CB"/>
    <w:rsid w:val="005F27A4"/>
    <w:rsid w:val="005F4378"/>
    <w:rsid w:val="005F44B3"/>
    <w:rsid w:val="005F6BF4"/>
    <w:rsid w:val="005F76E9"/>
    <w:rsid w:val="00602029"/>
    <w:rsid w:val="006028F3"/>
    <w:rsid w:val="00602F50"/>
    <w:rsid w:val="006075C0"/>
    <w:rsid w:val="00613C2A"/>
    <w:rsid w:val="00614D5D"/>
    <w:rsid w:val="00617F20"/>
    <w:rsid w:val="006209CE"/>
    <w:rsid w:val="006255C7"/>
    <w:rsid w:val="00635460"/>
    <w:rsid w:val="00635991"/>
    <w:rsid w:val="00637A12"/>
    <w:rsid w:val="00640310"/>
    <w:rsid w:val="00641CD3"/>
    <w:rsid w:val="0064572C"/>
    <w:rsid w:val="00653F78"/>
    <w:rsid w:val="00655D9B"/>
    <w:rsid w:val="0066328D"/>
    <w:rsid w:val="00665915"/>
    <w:rsid w:val="00676894"/>
    <w:rsid w:val="00676B26"/>
    <w:rsid w:val="00676C15"/>
    <w:rsid w:val="00685332"/>
    <w:rsid w:val="006970AA"/>
    <w:rsid w:val="006A0477"/>
    <w:rsid w:val="006A0658"/>
    <w:rsid w:val="006A6B73"/>
    <w:rsid w:val="006B1028"/>
    <w:rsid w:val="006C7700"/>
    <w:rsid w:val="006D00B2"/>
    <w:rsid w:val="006D18C7"/>
    <w:rsid w:val="006E14F1"/>
    <w:rsid w:val="006E33AE"/>
    <w:rsid w:val="006E4E29"/>
    <w:rsid w:val="006F044B"/>
    <w:rsid w:val="006F5459"/>
    <w:rsid w:val="006F6CA3"/>
    <w:rsid w:val="00715260"/>
    <w:rsid w:val="007210B4"/>
    <w:rsid w:val="00724F56"/>
    <w:rsid w:val="00730C83"/>
    <w:rsid w:val="00731D9F"/>
    <w:rsid w:val="007347F3"/>
    <w:rsid w:val="00735F11"/>
    <w:rsid w:val="00743889"/>
    <w:rsid w:val="00747CE1"/>
    <w:rsid w:val="00753F85"/>
    <w:rsid w:val="007542E4"/>
    <w:rsid w:val="007602AE"/>
    <w:rsid w:val="00777DFE"/>
    <w:rsid w:val="007813F1"/>
    <w:rsid w:val="00790DA3"/>
    <w:rsid w:val="00791C43"/>
    <w:rsid w:val="0079346B"/>
    <w:rsid w:val="007958FF"/>
    <w:rsid w:val="007A7E7D"/>
    <w:rsid w:val="007B0EDF"/>
    <w:rsid w:val="007B124C"/>
    <w:rsid w:val="007B2741"/>
    <w:rsid w:val="007B59F1"/>
    <w:rsid w:val="007B6D55"/>
    <w:rsid w:val="007C28D8"/>
    <w:rsid w:val="007C4FB8"/>
    <w:rsid w:val="007D0B26"/>
    <w:rsid w:val="007D2DBF"/>
    <w:rsid w:val="007D6041"/>
    <w:rsid w:val="007E1D71"/>
    <w:rsid w:val="007E4F10"/>
    <w:rsid w:val="007E5E4E"/>
    <w:rsid w:val="007E6F19"/>
    <w:rsid w:val="007F0CEB"/>
    <w:rsid w:val="007F1E16"/>
    <w:rsid w:val="007F3999"/>
    <w:rsid w:val="0080218D"/>
    <w:rsid w:val="0080622F"/>
    <w:rsid w:val="008147EB"/>
    <w:rsid w:val="00816740"/>
    <w:rsid w:val="00820113"/>
    <w:rsid w:val="0082130B"/>
    <w:rsid w:val="00831147"/>
    <w:rsid w:val="00831502"/>
    <w:rsid w:val="00835487"/>
    <w:rsid w:val="00841DA3"/>
    <w:rsid w:val="00847D1B"/>
    <w:rsid w:val="0085025D"/>
    <w:rsid w:val="008513AC"/>
    <w:rsid w:val="00856587"/>
    <w:rsid w:val="00856A0B"/>
    <w:rsid w:val="00872BF1"/>
    <w:rsid w:val="00874F34"/>
    <w:rsid w:val="0087583B"/>
    <w:rsid w:val="008803DF"/>
    <w:rsid w:val="00880B58"/>
    <w:rsid w:val="00886EE7"/>
    <w:rsid w:val="008926BF"/>
    <w:rsid w:val="00893606"/>
    <w:rsid w:val="0089487F"/>
    <w:rsid w:val="00895089"/>
    <w:rsid w:val="00895897"/>
    <w:rsid w:val="008A2CE3"/>
    <w:rsid w:val="008A64C4"/>
    <w:rsid w:val="008B03DF"/>
    <w:rsid w:val="008C2EE8"/>
    <w:rsid w:val="008C6172"/>
    <w:rsid w:val="008D128B"/>
    <w:rsid w:val="008D2D2F"/>
    <w:rsid w:val="008D2DD2"/>
    <w:rsid w:val="008D302E"/>
    <w:rsid w:val="008D783B"/>
    <w:rsid w:val="008E2382"/>
    <w:rsid w:val="008E238C"/>
    <w:rsid w:val="008F04D2"/>
    <w:rsid w:val="008F1400"/>
    <w:rsid w:val="008F65EE"/>
    <w:rsid w:val="008F6ECF"/>
    <w:rsid w:val="009111CF"/>
    <w:rsid w:val="00912691"/>
    <w:rsid w:val="00923459"/>
    <w:rsid w:val="009235F3"/>
    <w:rsid w:val="00930C1F"/>
    <w:rsid w:val="00940E3F"/>
    <w:rsid w:val="009465B3"/>
    <w:rsid w:val="00955133"/>
    <w:rsid w:val="00955575"/>
    <w:rsid w:val="00971C8C"/>
    <w:rsid w:val="009770A1"/>
    <w:rsid w:val="00986C8A"/>
    <w:rsid w:val="0098720A"/>
    <w:rsid w:val="00990B76"/>
    <w:rsid w:val="00992757"/>
    <w:rsid w:val="009A3C58"/>
    <w:rsid w:val="009A5F53"/>
    <w:rsid w:val="009A7C59"/>
    <w:rsid w:val="009B02B9"/>
    <w:rsid w:val="009B2CDC"/>
    <w:rsid w:val="009B4B43"/>
    <w:rsid w:val="009C01B9"/>
    <w:rsid w:val="009C27A7"/>
    <w:rsid w:val="009C2C4D"/>
    <w:rsid w:val="009C505F"/>
    <w:rsid w:val="009C74AD"/>
    <w:rsid w:val="009C7AEB"/>
    <w:rsid w:val="009D3D39"/>
    <w:rsid w:val="009E272B"/>
    <w:rsid w:val="009E2DD9"/>
    <w:rsid w:val="009E6A4B"/>
    <w:rsid w:val="009F2EB0"/>
    <w:rsid w:val="009F5E2E"/>
    <w:rsid w:val="009F7450"/>
    <w:rsid w:val="00A20052"/>
    <w:rsid w:val="00A2502A"/>
    <w:rsid w:val="00A2686D"/>
    <w:rsid w:val="00A27783"/>
    <w:rsid w:val="00A30DCA"/>
    <w:rsid w:val="00A30E6B"/>
    <w:rsid w:val="00A313FE"/>
    <w:rsid w:val="00A34368"/>
    <w:rsid w:val="00A43F5B"/>
    <w:rsid w:val="00A444C2"/>
    <w:rsid w:val="00A51FED"/>
    <w:rsid w:val="00A5724B"/>
    <w:rsid w:val="00A62305"/>
    <w:rsid w:val="00A63D33"/>
    <w:rsid w:val="00A65106"/>
    <w:rsid w:val="00A66EB3"/>
    <w:rsid w:val="00A72A78"/>
    <w:rsid w:val="00A747CB"/>
    <w:rsid w:val="00A814AE"/>
    <w:rsid w:val="00A847C9"/>
    <w:rsid w:val="00A85A0F"/>
    <w:rsid w:val="00A9060B"/>
    <w:rsid w:val="00A9402E"/>
    <w:rsid w:val="00A951DC"/>
    <w:rsid w:val="00AA5CF1"/>
    <w:rsid w:val="00AB20BF"/>
    <w:rsid w:val="00AB300E"/>
    <w:rsid w:val="00AB3C22"/>
    <w:rsid w:val="00AB7898"/>
    <w:rsid w:val="00AC08C0"/>
    <w:rsid w:val="00AC5F13"/>
    <w:rsid w:val="00AD0A42"/>
    <w:rsid w:val="00AD4FA3"/>
    <w:rsid w:val="00AE0D90"/>
    <w:rsid w:val="00AE0F35"/>
    <w:rsid w:val="00AE2042"/>
    <w:rsid w:val="00AE5638"/>
    <w:rsid w:val="00AF1CCB"/>
    <w:rsid w:val="00B01EFA"/>
    <w:rsid w:val="00B0244C"/>
    <w:rsid w:val="00B21301"/>
    <w:rsid w:val="00B23209"/>
    <w:rsid w:val="00B239E4"/>
    <w:rsid w:val="00B23B87"/>
    <w:rsid w:val="00B249AC"/>
    <w:rsid w:val="00B2557B"/>
    <w:rsid w:val="00B3123E"/>
    <w:rsid w:val="00B314A0"/>
    <w:rsid w:val="00B33FC5"/>
    <w:rsid w:val="00B372E3"/>
    <w:rsid w:val="00B413B3"/>
    <w:rsid w:val="00B41730"/>
    <w:rsid w:val="00B457FD"/>
    <w:rsid w:val="00B525FC"/>
    <w:rsid w:val="00B531D8"/>
    <w:rsid w:val="00B62E66"/>
    <w:rsid w:val="00B813AA"/>
    <w:rsid w:val="00B81992"/>
    <w:rsid w:val="00B909E1"/>
    <w:rsid w:val="00B9607B"/>
    <w:rsid w:val="00BA5D20"/>
    <w:rsid w:val="00BB0BE2"/>
    <w:rsid w:val="00BB1BB7"/>
    <w:rsid w:val="00BC3D29"/>
    <w:rsid w:val="00BC50AD"/>
    <w:rsid w:val="00BC72AC"/>
    <w:rsid w:val="00BD24BA"/>
    <w:rsid w:val="00BD59C5"/>
    <w:rsid w:val="00BE32AC"/>
    <w:rsid w:val="00BE4F72"/>
    <w:rsid w:val="00BF001A"/>
    <w:rsid w:val="00BF5334"/>
    <w:rsid w:val="00BF7E77"/>
    <w:rsid w:val="00C06ECB"/>
    <w:rsid w:val="00C22FE6"/>
    <w:rsid w:val="00C27551"/>
    <w:rsid w:val="00C27740"/>
    <w:rsid w:val="00C311B2"/>
    <w:rsid w:val="00C321B6"/>
    <w:rsid w:val="00C40F00"/>
    <w:rsid w:val="00C44955"/>
    <w:rsid w:val="00C45AC7"/>
    <w:rsid w:val="00C47BBA"/>
    <w:rsid w:val="00C61F60"/>
    <w:rsid w:val="00C62F86"/>
    <w:rsid w:val="00C67D22"/>
    <w:rsid w:val="00C76407"/>
    <w:rsid w:val="00C846AD"/>
    <w:rsid w:val="00C85643"/>
    <w:rsid w:val="00C85C7C"/>
    <w:rsid w:val="00C87B1D"/>
    <w:rsid w:val="00C90BA1"/>
    <w:rsid w:val="00C91674"/>
    <w:rsid w:val="00C96202"/>
    <w:rsid w:val="00CA039C"/>
    <w:rsid w:val="00CA2774"/>
    <w:rsid w:val="00CA6788"/>
    <w:rsid w:val="00CB1E80"/>
    <w:rsid w:val="00CC7283"/>
    <w:rsid w:val="00CC7C7A"/>
    <w:rsid w:val="00CD4686"/>
    <w:rsid w:val="00CD66B6"/>
    <w:rsid w:val="00CF2BFB"/>
    <w:rsid w:val="00CF5194"/>
    <w:rsid w:val="00D01E95"/>
    <w:rsid w:val="00D04D6D"/>
    <w:rsid w:val="00D16BB0"/>
    <w:rsid w:val="00D243E2"/>
    <w:rsid w:val="00D269C2"/>
    <w:rsid w:val="00D2702F"/>
    <w:rsid w:val="00D300D5"/>
    <w:rsid w:val="00D31E0A"/>
    <w:rsid w:val="00D41442"/>
    <w:rsid w:val="00D45633"/>
    <w:rsid w:val="00D47EB9"/>
    <w:rsid w:val="00D54A48"/>
    <w:rsid w:val="00D62C10"/>
    <w:rsid w:val="00D63B58"/>
    <w:rsid w:val="00D75D12"/>
    <w:rsid w:val="00D851F7"/>
    <w:rsid w:val="00D869C3"/>
    <w:rsid w:val="00D939DF"/>
    <w:rsid w:val="00D9553D"/>
    <w:rsid w:val="00D967C4"/>
    <w:rsid w:val="00D979E7"/>
    <w:rsid w:val="00DA0C62"/>
    <w:rsid w:val="00DA6A05"/>
    <w:rsid w:val="00DC1731"/>
    <w:rsid w:val="00DD2A2B"/>
    <w:rsid w:val="00DD33E1"/>
    <w:rsid w:val="00DD3906"/>
    <w:rsid w:val="00DD543C"/>
    <w:rsid w:val="00DE442F"/>
    <w:rsid w:val="00DF6612"/>
    <w:rsid w:val="00E02B71"/>
    <w:rsid w:val="00E02B9A"/>
    <w:rsid w:val="00E07B5F"/>
    <w:rsid w:val="00E1046B"/>
    <w:rsid w:val="00E121DE"/>
    <w:rsid w:val="00E12394"/>
    <w:rsid w:val="00E14046"/>
    <w:rsid w:val="00E20872"/>
    <w:rsid w:val="00E23F71"/>
    <w:rsid w:val="00E27971"/>
    <w:rsid w:val="00E33BD8"/>
    <w:rsid w:val="00E34F4E"/>
    <w:rsid w:val="00E353E5"/>
    <w:rsid w:val="00E40CC5"/>
    <w:rsid w:val="00E56582"/>
    <w:rsid w:val="00E630B7"/>
    <w:rsid w:val="00E64C96"/>
    <w:rsid w:val="00E65534"/>
    <w:rsid w:val="00E73AA4"/>
    <w:rsid w:val="00E8425F"/>
    <w:rsid w:val="00E86F01"/>
    <w:rsid w:val="00E87349"/>
    <w:rsid w:val="00E93B28"/>
    <w:rsid w:val="00E9651C"/>
    <w:rsid w:val="00E96D86"/>
    <w:rsid w:val="00EA3894"/>
    <w:rsid w:val="00EA526F"/>
    <w:rsid w:val="00EB4051"/>
    <w:rsid w:val="00EB71FF"/>
    <w:rsid w:val="00EC1AD2"/>
    <w:rsid w:val="00EC1D7D"/>
    <w:rsid w:val="00EC2DD4"/>
    <w:rsid w:val="00EC333E"/>
    <w:rsid w:val="00EC4344"/>
    <w:rsid w:val="00EC786B"/>
    <w:rsid w:val="00ED0E57"/>
    <w:rsid w:val="00EE0D7F"/>
    <w:rsid w:val="00EE2291"/>
    <w:rsid w:val="00EE3BAA"/>
    <w:rsid w:val="00EE6566"/>
    <w:rsid w:val="00EF1451"/>
    <w:rsid w:val="00F0040B"/>
    <w:rsid w:val="00F030B4"/>
    <w:rsid w:val="00F10600"/>
    <w:rsid w:val="00F12926"/>
    <w:rsid w:val="00F25B6F"/>
    <w:rsid w:val="00F25DB8"/>
    <w:rsid w:val="00F349FC"/>
    <w:rsid w:val="00F34A6C"/>
    <w:rsid w:val="00F34F04"/>
    <w:rsid w:val="00F408D9"/>
    <w:rsid w:val="00F55B3F"/>
    <w:rsid w:val="00F60795"/>
    <w:rsid w:val="00F62914"/>
    <w:rsid w:val="00F652AD"/>
    <w:rsid w:val="00F75C6C"/>
    <w:rsid w:val="00F8091F"/>
    <w:rsid w:val="00F81009"/>
    <w:rsid w:val="00F82F44"/>
    <w:rsid w:val="00F86B4E"/>
    <w:rsid w:val="00F92170"/>
    <w:rsid w:val="00F9402D"/>
    <w:rsid w:val="00F96BCE"/>
    <w:rsid w:val="00F96D81"/>
    <w:rsid w:val="00FA49BC"/>
    <w:rsid w:val="00FA62FF"/>
    <w:rsid w:val="00FA6641"/>
    <w:rsid w:val="00FB3203"/>
    <w:rsid w:val="00FB3879"/>
    <w:rsid w:val="00FB69A8"/>
    <w:rsid w:val="00FC6D19"/>
    <w:rsid w:val="00FC7CA1"/>
    <w:rsid w:val="00FD20F0"/>
    <w:rsid w:val="00FE26FF"/>
    <w:rsid w:val="00FE55E3"/>
    <w:rsid w:val="00FE655E"/>
    <w:rsid w:val="00FE65C7"/>
    <w:rsid w:val="00FE7AE6"/>
    <w:rsid w:val="00FF0185"/>
    <w:rsid w:val="00FF090A"/>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AFA7-1B25-4FDA-AE9D-36BD79AC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12</Pages>
  <Words>3876</Words>
  <Characters>21324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39</cp:revision>
  <cp:lastPrinted>2019-03-22T16:26:00Z</cp:lastPrinted>
  <dcterms:created xsi:type="dcterms:W3CDTF">2019-02-14T15:26:00Z</dcterms:created>
  <dcterms:modified xsi:type="dcterms:W3CDTF">2019-03-22T18:05:00Z</dcterms:modified>
</cp:coreProperties>
</file>